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3D0" w:rsidRPr="002176D9" w:rsidRDefault="00AA63D0" w:rsidP="00AA63D0">
      <w:pPr>
        <w:spacing w:beforeLines="60" w:before="144" w:afterLines="60" w:after="144"/>
        <w:jc w:val="center"/>
        <w:rPr>
          <w:rFonts w:asciiTheme="minorHAnsi" w:hAnsiTheme="minorHAnsi" w:cstheme="minorHAnsi"/>
          <w:b/>
          <w:sz w:val="20"/>
          <w:szCs w:val="20"/>
          <w:lang w:val="sk-SK" w:eastAsia="x-none"/>
        </w:rPr>
      </w:pPr>
    </w:p>
    <w:p w:rsidR="00AA63D0" w:rsidRPr="002176D9" w:rsidRDefault="00AA63D0" w:rsidP="00AA63D0">
      <w:pPr>
        <w:spacing w:beforeLines="60" w:before="144" w:afterLines="60" w:after="144"/>
        <w:jc w:val="center"/>
        <w:rPr>
          <w:rFonts w:asciiTheme="minorHAnsi" w:hAnsiTheme="minorHAnsi" w:cstheme="minorHAnsi"/>
          <w:b/>
          <w:sz w:val="20"/>
          <w:szCs w:val="20"/>
          <w:lang w:val="sk-SK" w:eastAsia="x-none"/>
        </w:rPr>
      </w:pPr>
    </w:p>
    <w:p w:rsidR="00AA63D0" w:rsidRPr="002176D9" w:rsidRDefault="00AA63D0" w:rsidP="00AA63D0">
      <w:pPr>
        <w:spacing w:beforeLines="60" w:before="144" w:afterLines="60" w:after="144"/>
        <w:jc w:val="center"/>
        <w:rPr>
          <w:rFonts w:asciiTheme="minorHAnsi" w:hAnsiTheme="minorHAnsi" w:cstheme="minorHAnsi"/>
          <w:b/>
          <w:sz w:val="20"/>
          <w:szCs w:val="20"/>
          <w:lang w:val="sk-SK" w:eastAsia="x-none"/>
        </w:rPr>
      </w:pPr>
    </w:p>
    <w:p w:rsidR="00AA63D0" w:rsidRPr="002176D9" w:rsidRDefault="00AA63D0" w:rsidP="00AA63D0">
      <w:pPr>
        <w:spacing w:beforeLines="60" w:before="144" w:afterLines="60" w:after="144"/>
        <w:jc w:val="center"/>
        <w:rPr>
          <w:rFonts w:asciiTheme="minorHAnsi" w:hAnsiTheme="minorHAnsi" w:cstheme="minorHAnsi"/>
          <w:b/>
          <w:sz w:val="20"/>
          <w:szCs w:val="20"/>
          <w:lang w:val="sk-SK" w:eastAsia="x-none"/>
        </w:rPr>
      </w:pPr>
    </w:p>
    <w:p w:rsidR="00AA63D0" w:rsidRPr="002176D9" w:rsidRDefault="00AA63D0" w:rsidP="00AA63D0">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A63D0" w:rsidRPr="002176D9" w:rsidRDefault="00AA63D0" w:rsidP="00AA63D0">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(TOVARY)</w:t>
      </w:r>
    </w:p>
    <w:p w:rsidR="00AA63D0" w:rsidRPr="002176D9" w:rsidRDefault="00AA63D0" w:rsidP="00AA63D0">
      <w:pPr>
        <w:spacing w:beforeLines="60" w:before="144" w:afterLines="60" w:after="144"/>
        <w:jc w:val="center"/>
        <w:rPr>
          <w:rFonts w:asciiTheme="minorHAnsi" w:hAnsiTheme="minorHAnsi" w:cstheme="minorHAnsi"/>
          <w:sz w:val="20"/>
          <w:szCs w:val="20"/>
          <w:lang w:val="sk-SK"/>
        </w:rPr>
      </w:pPr>
    </w:p>
    <w:p w:rsidR="00AA63D0" w:rsidRPr="002176D9" w:rsidRDefault="00AA63D0" w:rsidP="00AA63D0">
      <w:pPr>
        <w:pStyle w:val="Odsekzoznamu"/>
        <w:numPr>
          <w:ilvl w:val="0"/>
          <w:numId w:val="1"/>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Obchodné podmienky</w:t>
      </w:r>
    </w:p>
    <w:p w:rsidR="00AA63D0" w:rsidRPr="002176D9" w:rsidRDefault="00AA63D0" w:rsidP="00AA63D0">
      <w:pPr>
        <w:spacing w:beforeLines="60" w:before="144" w:afterLines="60" w:after="144"/>
        <w:jc w:val="center"/>
        <w:rPr>
          <w:rFonts w:asciiTheme="minorHAnsi" w:hAnsiTheme="minorHAnsi" w:cstheme="minorHAnsi"/>
          <w:sz w:val="20"/>
          <w:szCs w:val="20"/>
          <w:lang w:val="sk-SK"/>
        </w:rPr>
      </w:pPr>
    </w:p>
    <w:p w:rsidR="00AA63D0" w:rsidRPr="002176D9" w:rsidRDefault="00AA63D0" w:rsidP="00AA63D0">
      <w:pPr>
        <w:spacing w:beforeLines="60" w:before="144" w:afterLines="60" w:after="144"/>
        <w:jc w:val="center"/>
        <w:rPr>
          <w:rFonts w:asciiTheme="minorHAnsi" w:hAnsiTheme="minorHAnsi" w:cstheme="minorHAnsi"/>
          <w:sz w:val="20"/>
          <w:szCs w:val="20"/>
          <w:lang w:val="sk-SK"/>
        </w:rPr>
      </w:pPr>
    </w:p>
    <w:p w:rsidR="00AA63D0" w:rsidRPr="002176D9" w:rsidRDefault="00AA63D0" w:rsidP="00AA63D0">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A63D0" w:rsidRPr="002176D9" w:rsidRDefault="00AA63D0" w:rsidP="00AA63D0">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AA63D0" w:rsidRPr="002176D9" w:rsidRDefault="00AA63D0" w:rsidP="00AA63D0">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A63D0" w:rsidRPr="002176D9" w:rsidRDefault="00AA63D0" w:rsidP="00AA63D0">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2176D9">
        <w:rPr>
          <w:rFonts w:asciiTheme="minorHAnsi" w:hAnsiTheme="minorHAnsi" w:cstheme="minorHAnsi"/>
          <w:sz w:val="20"/>
          <w:szCs w:val="20"/>
          <w:lang w:val="sk-SK"/>
        </w:rPr>
        <w:t>nasl</w:t>
      </w:r>
      <w:proofErr w:type="spellEnd"/>
      <w:r w:rsidRPr="002176D9">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A63D0" w:rsidRPr="002176D9" w:rsidRDefault="00AA63D0" w:rsidP="00AA63D0">
      <w:pPr>
        <w:spacing w:beforeLines="60" w:before="144" w:afterLines="60" w:after="144"/>
        <w:jc w:val="both"/>
        <w:rPr>
          <w:rFonts w:asciiTheme="minorHAnsi" w:hAnsiTheme="minorHAnsi" w:cstheme="minorHAnsi"/>
          <w:b/>
          <w:bCs/>
          <w:color w:val="000000"/>
          <w:sz w:val="20"/>
          <w:szCs w:val="20"/>
          <w:lang w:val="sk-SK" w:eastAsia="sk-SK"/>
        </w:rPr>
      </w:pPr>
      <w:r w:rsidRPr="002176D9">
        <w:rPr>
          <w:rFonts w:asciiTheme="minorHAnsi" w:hAnsiTheme="minorHAnsi" w:cstheme="minorHAnsi"/>
          <w:b/>
          <w:bCs/>
          <w:color w:val="000000"/>
          <w:sz w:val="20"/>
          <w:szCs w:val="20"/>
          <w:lang w:val="sk-SK" w:eastAsia="sk-SK"/>
        </w:rPr>
        <w:br w:type="page"/>
      </w:r>
    </w:p>
    <w:p w:rsidR="00AA63D0" w:rsidRPr="002176D9" w:rsidRDefault="00AA63D0" w:rsidP="00AA63D0">
      <w:pPr>
        <w:spacing w:beforeLines="60" w:before="144" w:afterLines="60" w:after="144"/>
        <w:jc w:val="center"/>
        <w:rPr>
          <w:rFonts w:asciiTheme="minorHAnsi" w:eastAsiaTheme="minorHAnsi" w:hAnsiTheme="minorHAnsi" w:cstheme="minorHAnsi"/>
          <w:b/>
          <w:sz w:val="32"/>
          <w:szCs w:val="20"/>
          <w:lang w:val="sk-SK"/>
        </w:rPr>
      </w:pPr>
      <w:bookmarkStart w:id="0" w:name="_Hlk501454811"/>
      <w:r w:rsidRPr="002176D9">
        <w:rPr>
          <w:rFonts w:asciiTheme="minorHAnsi" w:hAnsiTheme="minorHAnsi" w:cstheme="minorHAnsi"/>
          <w:b/>
          <w:sz w:val="32"/>
          <w:szCs w:val="20"/>
          <w:lang w:val="sk-SK"/>
        </w:rPr>
        <w:lastRenderedPageBreak/>
        <w:t>KÚPNA ZMLUVA</w:t>
      </w:r>
    </w:p>
    <w:p w:rsidR="00AA63D0" w:rsidRPr="002176D9" w:rsidRDefault="00AA63D0" w:rsidP="00AA63D0">
      <w:pPr>
        <w:spacing w:beforeLines="60" w:before="144" w:afterLines="60" w:after="144"/>
        <w:jc w:val="center"/>
        <w:rPr>
          <w:rFonts w:asciiTheme="minorHAnsi" w:hAnsiTheme="minorHAnsi" w:cstheme="minorHAnsi"/>
          <w:sz w:val="20"/>
          <w:szCs w:val="20"/>
          <w:lang w:val="sk-SK"/>
        </w:rPr>
      </w:pPr>
      <w:r w:rsidRPr="002176D9">
        <w:rPr>
          <w:rFonts w:asciiTheme="minorHAnsi" w:hAnsiTheme="minorHAnsi" w:cstheme="minorHAnsi"/>
          <w:spacing w:val="-4"/>
          <w:sz w:val="20"/>
          <w:szCs w:val="20"/>
          <w:lang w:val="sk-SK"/>
        </w:rPr>
        <w:t xml:space="preserve">uzavretá podľa § 3 </w:t>
      </w:r>
      <w:r w:rsidRPr="002176D9">
        <w:rPr>
          <w:rFonts w:asciiTheme="minorHAnsi" w:hAnsiTheme="minorHAnsi" w:cstheme="minorHAnsi"/>
          <w:color w:val="000000" w:themeColor="text1"/>
          <w:spacing w:val="-4"/>
          <w:sz w:val="20"/>
          <w:szCs w:val="20"/>
          <w:lang w:val="sk-SK"/>
        </w:rPr>
        <w:t xml:space="preserve">ods. 2 a </w:t>
      </w:r>
      <w:proofErr w:type="spellStart"/>
      <w:r w:rsidRPr="002176D9">
        <w:rPr>
          <w:rFonts w:asciiTheme="minorHAnsi" w:hAnsiTheme="minorHAnsi" w:cstheme="minorHAnsi"/>
          <w:color w:val="000000" w:themeColor="text1"/>
          <w:spacing w:val="-4"/>
          <w:sz w:val="20"/>
          <w:szCs w:val="20"/>
          <w:lang w:val="sk-SK"/>
        </w:rPr>
        <w:t>nasl</w:t>
      </w:r>
      <w:proofErr w:type="spellEnd"/>
      <w:r w:rsidRPr="002176D9">
        <w:rPr>
          <w:rFonts w:asciiTheme="minorHAnsi" w:hAnsiTheme="minorHAnsi" w:cstheme="minorHAnsi"/>
          <w:color w:val="000000" w:themeColor="text1"/>
          <w:spacing w:val="-4"/>
          <w:sz w:val="20"/>
          <w:szCs w:val="20"/>
          <w:lang w:val="sk-SK"/>
        </w:rPr>
        <w:t xml:space="preserve">. </w:t>
      </w:r>
      <w:r w:rsidRPr="002176D9">
        <w:rPr>
          <w:rFonts w:asciiTheme="minorHAnsi" w:hAnsiTheme="minorHAnsi" w:cstheme="minorHAnsi"/>
          <w:spacing w:val="-4"/>
          <w:sz w:val="20"/>
          <w:szCs w:val="20"/>
          <w:lang w:val="sk-SK"/>
        </w:rPr>
        <w:t xml:space="preserve">zák. č. 343/2015 </w:t>
      </w:r>
      <w:proofErr w:type="spellStart"/>
      <w:r w:rsidRPr="002176D9">
        <w:rPr>
          <w:rFonts w:asciiTheme="minorHAnsi" w:hAnsiTheme="minorHAnsi" w:cstheme="minorHAnsi"/>
          <w:spacing w:val="-4"/>
          <w:sz w:val="20"/>
          <w:szCs w:val="20"/>
          <w:lang w:val="sk-SK"/>
        </w:rPr>
        <w:t>Z.z</w:t>
      </w:r>
      <w:proofErr w:type="spellEnd"/>
      <w:r w:rsidRPr="002176D9">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2176D9">
        <w:rPr>
          <w:rFonts w:asciiTheme="minorHAnsi" w:hAnsiTheme="minorHAnsi" w:cstheme="minorHAnsi"/>
          <w:spacing w:val="-4"/>
          <w:sz w:val="20"/>
          <w:szCs w:val="20"/>
          <w:lang w:val="sk-SK"/>
        </w:rPr>
        <w:t>nasl</w:t>
      </w:r>
      <w:proofErr w:type="spellEnd"/>
      <w:r w:rsidRPr="002176D9">
        <w:rPr>
          <w:rFonts w:asciiTheme="minorHAnsi" w:hAnsiTheme="minorHAnsi" w:cstheme="minorHAnsi"/>
          <w:spacing w:val="-4"/>
          <w:sz w:val="20"/>
          <w:szCs w:val="20"/>
          <w:lang w:val="sk-SK"/>
        </w:rPr>
        <w:t xml:space="preserve">. zák. č. 513/1991 Zb. Obchodného zákonníka v znení neskorších predpisov </w:t>
      </w:r>
      <w:r w:rsidRPr="002176D9">
        <w:rPr>
          <w:rFonts w:asciiTheme="minorHAnsi" w:hAnsiTheme="minorHAnsi" w:cstheme="minorHAnsi"/>
          <w:bCs/>
          <w:sz w:val="20"/>
          <w:szCs w:val="20"/>
          <w:lang w:val="sk-SK"/>
        </w:rPr>
        <w:t>medzi nižšie uvedenými zmluvnými stranami:</w:t>
      </w:r>
    </w:p>
    <w:p w:rsidR="00AA63D0" w:rsidRPr="002176D9" w:rsidRDefault="00AA63D0" w:rsidP="00AA63D0">
      <w:pPr>
        <w:spacing w:beforeLines="60" w:before="144" w:afterLines="60" w:after="144"/>
        <w:jc w:val="both"/>
        <w:rPr>
          <w:rFonts w:asciiTheme="minorHAnsi" w:hAnsiTheme="minorHAnsi" w:cstheme="minorHAnsi"/>
          <w:bCs/>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Zmluvné strany</w:t>
      </w:r>
    </w:p>
    <w:p w:rsidR="00AA63D0" w:rsidRPr="002176D9" w:rsidRDefault="00AA63D0" w:rsidP="00AA63D0">
      <w:pPr>
        <w:tabs>
          <w:tab w:val="right" w:pos="2552"/>
          <w:tab w:val="left" w:pos="2694"/>
        </w:tabs>
        <w:spacing w:beforeLines="60" w:before="144" w:afterLines="60" w:after="144"/>
        <w:jc w:val="both"/>
        <w:rPr>
          <w:rFonts w:asciiTheme="minorHAnsi" w:hAnsiTheme="minorHAnsi" w:cstheme="minorHAnsi"/>
          <w:b/>
          <w:sz w:val="20"/>
          <w:szCs w:val="20"/>
          <w:lang w:val="sk-SK"/>
        </w:rPr>
      </w:pPr>
    </w:p>
    <w:p w:rsidR="00AA63D0" w:rsidRPr="002176D9" w:rsidRDefault="00AA63D0" w:rsidP="00AA63D0">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2176D9">
        <w:rPr>
          <w:rFonts w:asciiTheme="minorHAnsi" w:hAnsiTheme="minorHAnsi" w:cstheme="minorHAnsi"/>
          <w:b/>
          <w:sz w:val="20"/>
          <w:szCs w:val="20"/>
          <w:lang w:val="sk-SK"/>
        </w:rPr>
        <w:tab/>
        <w:t xml:space="preserve">Predávajúci: </w:t>
      </w: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Pr="002176D9">
        <w:rPr>
          <w:rFonts w:asciiTheme="minorHAnsi" w:hAnsiTheme="minorHAnsi" w:cstheme="minorHAnsi"/>
          <w:b/>
          <w:bCs/>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Sídlo:</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IČO: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DIČ: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 DPH: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Konajúci prostredníctvom:  </w:t>
      </w:r>
      <w:r w:rsidRPr="002176D9">
        <w:rPr>
          <w:rFonts w:asciiTheme="minorHAnsi" w:hAnsiTheme="minorHAnsi" w:cstheme="minorHAnsi"/>
          <w:color w:val="000000"/>
          <w:sz w:val="20"/>
          <w:szCs w:val="20"/>
          <w:lang w:val="sk-SK"/>
        </w:rPr>
        <w:tab/>
      </w:r>
      <w:r w:rsidRPr="002176D9">
        <w:rPr>
          <w:rFonts w:asciiTheme="minorHAnsi" w:hAnsiTheme="minorHAnsi" w:cstheme="minorHAnsi"/>
          <w:color w:val="000000"/>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Zapísaný:</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Bankové spojenie: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Číslo účtu IBAN: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Kontaktná osoba: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Telefón: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E-mail:</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tabs>
          <w:tab w:val="left" w:pos="360"/>
        </w:tabs>
        <w:spacing w:beforeLines="60" w:before="144" w:afterLines="60" w:after="144"/>
        <w:jc w:val="right"/>
        <w:rPr>
          <w:rFonts w:asciiTheme="minorHAnsi" w:hAnsiTheme="minorHAnsi" w:cstheme="minorHAnsi"/>
          <w:sz w:val="20"/>
          <w:szCs w:val="20"/>
          <w:lang w:val="sk-SK"/>
        </w:rPr>
      </w:pPr>
      <w:r w:rsidRPr="002176D9">
        <w:rPr>
          <w:rFonts w:asciiTheme="minorHAnsi" w:hAnsiTheme="minorHAnsi" w:cstheme="minorHAnsi"/>
          <w:sz w:val="20"/>
          <w:szCs w:val="20"/>
          <w:lang w:val="sk-SK"/>
        </w:rPr>
        <w:t>(ďalej len „predávajúci“)</w:t>
      </w:r>
    </w:p>
    <w:p w:rsidR="00AA63D0" w:rsidRPr="002176D9" w:rsidRDefault="00AA63D0" w:rsidP="00AA63D0">
      <w:pPr>
        <w:spacing w:beforeLines="60" w:before="144" w:afterLines="60" w:after="144"/>
        <w:jc w:val="center"/>
        <w:rPr>
          <w:rFonts w:asciiTheme="minorHAnsi" w:hAnsiTheme="minorHAnsi" w:cstheme="minorHAnsi"/>
          <w:sz w:val="20"/>
          <w:szCs w:val="20"/>
          <w:lang w:val="sk-SK"/>
        </w:rPr>
      </w:pPr>
      <w:r w:rsidRPr="002176D9">
        <w:rPr>
          <w:rFonts w:asciiTheme="minorHAnsi" w:hAnsiTheme="minorHAnsi" w:cstheme="minorHAnsi"/>
          <w:sz w:val="20"/>
          <w:szCs w:val="20"/>
          <w:lang w:val="sk-SK"/>
        </w:rPr>
        <w:t>a</w:t>
      </w:r>
    </w:p>
    <w:p w:rsidR="00AA63D0" w:rsidRPr="002176D9" w:rsidRDefault="00AA63D0" w:rsidP="00AA63D0">
      <w:pPr>
        <w:tabs>
          <w:tab w:val="right" w:pos="2552"/>
        </w:tabs>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ab/>
        <w:t xml:space="preserve">Kupujúci: </w:t>
      </w:r>
      <w:r w:rsidRPr="002176D9">
        <w:rPr>
          <w:rFonts w:asciiTheme="minorHAnsi" w:hAnsiTheme="minorHAnsi" w:cstheme="minorHAnsi"/>
          <w:b/>
          <w:sz w:val="20"/>
          <w:szCs w:val="20"/>
          <w:lang w:val="sk-SK"/>
        </w:rPr>
        <w:tab/>
      </w:r>
      <w:r w:rsidRPr="002176D9">
        <w:rPr>
          <w:rFonts w:asciiTheme="minorHAnsi" w:hAnsiTheme="minorHAnsi" w:cstheme="minorHAnsi"/>
          <w:b/>
          <w:color w:val="000000"/>
          <w:sz w:val="20"/>
          <w:szCs w:val="20"/>
          <w:lang w:val="sk-SK"/>
        </w:rPr>
        <w:t xml:space="preserve">Slovenská republika v správe správcu - </w:t>
      </w:r>
    </w:p>
    <w:p w:rsidR="00AA63D0" w:rsidRPr="002176D9" w:rsidRDefault="00AA63D0" w:rsidP="00AA63D0">
      <w:pPr>
        <w:tabs>
          <w:tab w:val="right" w:pos="2552"/>
        </w:tabs>
        <w:spacing w:beforeLines="60" w:before="144" w:afterLines="60" w:after="144"/>
        <w:jc w:val="both"/>
        <w:rPr>
          <w:rFonts w:asciiTheme="minorHAnsi" w:hAnsiTheme="minorHAnsi" w:cstheme="minorHAnsi"/>
          <w:b/>
          <w:bCs/>
          <w:sz w:val="20"/>
          <w:szCs w:val="20"/>
          <w:lang w:val="sk-SK"/>
        </w:rPr>
      </w:pP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Pr="002176D9">
        <w:rPr>
          <w:rFonts w:asciiTheme="minorHAnsi" w:hAnsiTheme="minorHAnsi" w:cstheme="minorHAnsi"/>
          <w:b/>
          <w:bCs/>
          <w:sz w:val="20"/>
          <w:szCs w:val="20"/>
          <w:lang w:val="sk-SK"/>
        </w:rPr>
        <w:t>Detská fakultná nemocnica s poliklinikou Banská Bystrica</w:t>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Sídlo:</w:t>
      </w:r>
      <w:r w:rsidRPr="002176D9">
        <w:rPr>
          <w:rFonts w:asciiTheme="minorHAnsi" w:hAnsiTheme="minorHAnsi" w:cstheme="minorHAnsi"/>
          <w:sz w:val="20"/>
          <w:szCs w:val="20"/>
          <w:lang w:val="sk-SK"/>
        </w:rPr>
        <w:tab/>
        <w:t xml:space="preserve">Námestie L. Svobodu 4, 974 09 Banská Bystrica </w:t>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IČO: </w:t>
      </w:r>
      <w:r w:rsidRPr="002176D9">
        <w:rPr>
          <w:rFonts w:asciiTheme="minorHAnsi" w:hAnsiTheme="minorHAnsi" w:cstheme="minorHAnsi"/>
          <w:sz w:val="20"/>
          <w:szCs w:val="20"/>
          <w:lang w:val="sk-SK"/>
        </w:rPr>
        <w:tab/>
        <w:t>37 957 937</w:t>
      </w:r>
    </w:p>
    <w:p w:rsidR="00AA63D0" w:rsidRPr="002176D9" w:rsidRDefault="00AA63D0" w:rsidP="00AA63D0">
      <w:pPr>
        <w:tabs>
          <w:tab w:val="right" w:pos="2552"/>
        </w:tabs>
        <w:ind w:left="284" w:hanging="28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 xml:space="preserve">DIČ: </w:t>
      </w:r>
      <w:r w:rsidRPr="002176D9">
        <w:rPr>
          <w:rFonts w:asciiTheme="minorHAnsi" w:hAnsiTheme="minorHAnsi" w:cstheme="minorHAnsi"/>
          <w:sz w:val="20"/>
          <w:szCs w:val="20"/>
          <w:lang w:val="sk-SK"/>
        </w:rPr>
        <w:tab/>
        <w:t xml:space="preserve">2021928150 </w:t>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 DPH: </w:t>
      </w:r>
      <w:r w:rsidRPr="002176D9">
        <w:rPr>
          <w:rFonts w:asciiTheme="minorHAnsi" w:hAnsiTheme="minorHAnsi" w:cstheme="minorHAnsi"/>
          <w:sz w:val="20"/>
          <w:szCs w:val="20"/>
          <w:lang w:val="sk-SK"/>
        </w:rPr>
        <w:tab/>
        <w:t>nie je platiteľ DPH</w:t>
      </w:r>
    </w:p>
    <w:p w:rsidR="00AA63D0" w:rsidRPr="002176D9" w:rsidRDefault="00AA63D0" w:rsidP="00AA63D0">
      <w:pPr>
        <w:pStyle w:val="Zkladntext"/>
        <w:tabs>
          <w:tab w:val="right" w:pos="2552"/>
        </w:tabs>
        <w:spacing w:after="0"/>
        <w:ind w:left="2832" w:hanging="2832"/>
        <w:rPr>
          <w:rFonts w:asciiTheme="minorHAnsi" w:hAnsiTheme="minorHAnsi" w:cstheme="minorHAnsi"/>
          <w:bCs/>
          <w:sz w:val="20"/>
          <w:szCs w:val="20"/>
          <w:lang w:val="sk-SK" w:eastAsia="sk-SK"/>
        </w:rPr>
      </w:pPr>
      <w:r w:rsidRPr="002176D9">
        <w:rPr>
          <w:rFonts w:asciiTheme="minorHAnsi" w:hAnsiTheme="minorHAnsi" w:cstheme="minorHAnsi"/>
          <w:b/>
          <w:bCs/>
          <w:sz w:val="20"/>
          <w:szCs w:val="20"/>
          <w:lang w:val="sk-SK"/>
        </w:rPr>
        <w:tab/>
        <w:t>Zastúpený:</w:t>
      </w:r>
      <w:r w:rsidRPr="002176D9">
        <w:rPr>
          <w:rFonts w:asciiTheme="minorHAnsi" w:hAnsiTheme="minorHAnsi" w:cstheme="minorHAnsi"/>
          <w:b/>
          <w:bCs/>
          <w:sz w:val="20"/>
          <w:szCs w:val="20"/>
          <w:lang w:val="sk-SK"/>
        </w:rPr>
        <w:tab/>
        <w:t>MUDr. Miloslav Hanula, PhD., člen štatutárneho orgánu – medicínsky riaditeľ</w:t>
      </w:r>
    </w:p>
    <w:p w:rsidR="00AA63D0" w:rsidRPr="002176D9" w:rsidRDefault="00AA63D0" w:rsidP="00AA63D0">
      <w:pPr>
        <w:pStyle w:val="Zkladntext"/>
        <w:tabs>
          <w:tab w:val="right" w:pos="2552"/>
        </w:tabs>
        <w:spacing w:after="0"/>
        <w:ind w:left="3540" w:hanging="708"/>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 xml:space="preserve">Ing. Juraj </w:t>
      </w:r>
      <w:proofErr w:type="spellStart"/>
      <w:r w:rsidRPr="002176D9">
        <w:rPr>
          <w:rFonts w:asciiTheme="minorHAnsi" w:hAnsiTheme="minorHAnsi" w:cstheme="minorHAnsi"/>
          <w:b/>
          <w:bCs/>
          <w:sz w:val="20"/>
          <w:szCs w:val="20"/>
          <w:lang w:val="sk-SK"/>
        </w:rPr>
        <w:t>Gallo</w:t>
      </w:r>
      <w:proofErr w:type="spellEnd"/>
      <w:r w:rsidRPr="002176D9">
        <w:rPr>
          <w:rFonts w:asciiTheme="minorHAnsi" w:hAnsiTheme="minorHAnsi" w:cstheme="minorHAnsi"/>
          <w:b/>
          <w:bCs/>
          <w:sz w:val="20"/>
          <w:szCs w:val="20"/>
          <w:lang w:val="sk-SK"/>
        </w:rPr>
        <w:t>, člen štatutárneho orgánu - ekonomický riaditeľ</w:t>
      </w:r>
    </w:p>
    <w:p w:rsidR="00AA63D0" w:rsidRPr="002176D9" w:rsidRDefault="00AA63D0" w:rsidP="00AA63D0">
      <w:pPr>
        <w:tabs>
          <w:tab w:val="right" w:pos="2552"/>
        </w:tabs>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b/>
        <w:t>Zriadený:</w:t>
      </w:r>
      <w:r w:rsidRPr="002176D9">
        <w:rPr>
          <w:rFonts w:asciiTheme="minorHAnsi" w:hAnsiTheme="minorHAnsi" w:cstheme="minorHAnsi"/>
          <w:color w:val="000000"/>
          <w:sz w:val="20"/>
          <w:szCs w:val="20"/>
          <w:lang w:val="sk-SK"/>
        </w:rPr>
        <w:tab/>
        <w:t xml:space="preserve">Zriaďovacou listinou Ministerstva zdravotníctva SR </w:t>
      </w:r>
    </w:p>
    <w:p w:rsidR="00AA63D0" w:rsidRPr="002176D9" w:rsidRDefault="00AA63D0" w:rsidP="00AA63D0">
      <w:pPr>
        <w:tabs>
          <w:tab w:val="right" w:pos="2552"/>
        </w:tabs>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b/>
      </w:r>
      <w:r w:rsidRPr="002176D9">
        <w:rPr>
          <w:rFonts w:asciiTheme="minorHAnsi" w:hAnsiTheme="minorHAnsi" w:cstheme="minorHAnsi"/>
          <w:color w:val="000000"/>
          <w:sz w:val="20"/>
          <w:szCs w:val="20"/>
          <w:lang w:val="sk-SK"/>
        </w:rPr>
        <w:tab/>
        <w:t>číslo 14192-6/2004-OPP zo dňa 24.11.2004</w:t>
      </w:r>
      <w:r w:rsidRPr="002176D9">
        <w:rPr>
          <w:rFonts w:asciiTheme="minorHAnsi" w:hAnsiTheme="minorHAnsi" w:cstheme="minorHAnsi"/>
          <w:sz w:val="20"/>
          <w:szCs w:val="20"/>
          <w:lang w:val="sk-SK"/>
        </w:rPr>
        <w:tab/>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Bankové spojenie: </w:t>
      </w:r>
      <w:r w:rsidRPr="002176D9">
        <w:rPr>
          <w:rFonts w:asciiTheme="minorHAnsi" w:hAnsiTheme="minorHAnsi" w:cstheme="minorHAnsi"/>
          <w:sz w:val="20"/>
          <w:szCs w:val="20"/>
          <w:lang w:val="sk-SK"/>
        </w:rPr>
        <w:tab/>
        <w:t>Štátna pokladnica, Bratislava</w:t>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Číslo účtu IBAN</w:t>
      </w:r>
      <w:r w:rsidRPr="002176D9">
        <w:rPr>
          <w:rFonts w:asciiTheme="minorHAnsi" w:hAnsiTheme="minorHAnsi" w:cstheme="minorHAnsi"/>
          <w:sz w:val="20"/>
          <w:szCs w:val="20"/>
          <w:lang w:val="sk-SK"/>
        </w:rPr>
        <w:tab/>
        <w:t>...............................................................</w:t>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Kontaktná osoba: </w:t>
      </w:r>
      <w:r w:rsidRPr="002176D9">
        <w:rPr>
          <w:rFonts w:asciiTheme="minorHAnsi" w:hAnsiTheme="minorHAnsi" w:cstheme="minorHAnsi"/>
          <w:sz w:val="20"/>
          <w:szCs w:val="20"/>
          <w:lang w:val="sk-SK"/>
        </w:rPr>
        <w:tab/>
        <w:t xml:space="preserve">............................................................... </w:t>
      </w:r>
    </w:p>
    <w:p w:rsidR="00AA63D0" w:rsidRPr="002176D9" w:rsidRDefault="00AA63D0" w:rsidP="00AA63D0">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Telefón:</w:t>
      </w:r>
      <w:r w:rsidRPr="002176D9">
        <w:rPr>
          <w:rFonts w:asciiTheme="minorHAnsi" w:hAnsiTheme="minorHAnsi" w:cstheme="minorHAnsi"/>
          <w:sz w:val="20"/>
          <w:szCs w:val="20"/>
          <w:lang w:val="sk-SK"/>
        </w:rPr>
        <w:tab/>
        <w:t>...............................................................</w:t>
      </w:r>
    </w:p>
    <w:p w:rsidR="00AA63D0" w:rsidRPr="002176D9" w:rsidRDefault="00AA63D0" w:rsidP="00AA63D0">
      <w:pPr>
        <w:tabs>
          <w:tab w:val="right" w:pos="2552"/>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E-mail: </w:t>
      </w:r>
      <w:r w:rsidRPr="002176D9">
        <w:rPr>
          <w:rFonts w:asciiTheme="minorHAnsi" w:hAnsiTheme="minorHAnsi" w:cstheme="minorHAnsi"/>
          <w:sz w:val="20"/>
          <w:szCs w:val="20"/>
          <w:lang w:val="sk-SK"/>
        </w:rPr>
        <w:tab/>
        <w:t>...............................................................</w:t>
      </w:r>
    </w:p>
    <w:p w:rsidR="00AA63D0" w:rsidRPr="002176D9" w:rsidRDefault="00AA63D0" w:rsidP="00AA63D0">
      <w:pPr>
        <w:tabs>
          <w:tab w:val="right" w:pos="2552"/>
        </w:tabs>
        <w:spacing w:beforeLines="60" w:before="144" w:afterLines="60" w:after="144"/>
        <w:jc w:val="right"/>
        <w:rPr>
          <w:rFonts w:asciiTheme="minorHAnsi" w:hAnsiTheme="minorHAnsi" w:cstheme="minorHAnsi"/>
          <w:sz w:val="20"/>
          <w:szCs w:val="20"/>
          <w:lang w:val="sk-SK"/>
        </w:rPr>
      </w:pPr>
      <w:r w:rsidRPr="002176D9">
        <w:rPr>
          <w:rFonts w:asciiTheme="minorHAnsi" w:hAnsiTheme="minorHAnsi" w:cstheme="minorHAnsi"/>
          <w:sz w:val="20"/>
          <w:szCs w:val="20"/>
          <w:lang w:val="sk-SK"/>
        </w:rPr>
        <w:t>(ďalej len „kupujúci“)</w:t>
      </w:r>
    </w:p>
    <w:p w:rsidR="00AA63D0" w:rsidRPr="002176D9" w:rsidRDefault="00AA63D0" w:rsidP="00AA63D0">
      <w:pPr>
        <w:spacing w:beforeLines="60" w:before="144" w:afterLines="60" w:after="144"/>
        <w:jc w:val="both"/>
        <w:rPr>
          <w:rFonts w:asciiTheme="minorHAnsi" w:hAnsiTheme="minorHAnsi" w:cstheme="minorHAnsi"/>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2176D9">
        <w:rPr>
          <w:rFonts w:asciiTheme="minorHAnsi" w:hAnsiTheme="minorHAnsi" w:cstheme="minorHAnsi"/>
          <w:b/>
          <w:sz w:val="20"/>
          <w:szCs w:val="20"/>
          <w:lang w:val="sk-SK"/>
        </w:rPr>
        <w:t xml:space="preserve">Postup na obstaranie predmetu zmluvy </w:t>
      </w:r>
    </w:p>
    <w:p w:rsidR="00AA63D0" w:rsidRPr="002176D9" w:rsidRDefault="00AA63D0" w:rsidP="00AA63D0">
      <w:pPr>
        <w:spacing w:beforeLines="60" w:before="144" w:afterLines="60" w:after="144"/>
        <w:jc w:val="center"/>
        <w:rPr>
          <w:rFonts w:asciiTheme="minorHAnsi" w:hAnsiTheme="minorHAnsi" w:cstheme="minorHAnsi"/>
          <w:b/>
          <w:color w:val="00B050"/>
          <w:sz w:val="20"/>
          <w:szCs w:val="20"/>
          <w:lang w:val="sk-SK"/>
        </w:rPr>
      </w:pPr>
    </w:p>
    <w:p w:rsidR="00AA63D0" w:rsidRPr="002176D9" w:rsidRDefault="00AA63D0" w:rsidP="00AA63D0">
      <w:pPr>
        <w:pStyle w:val="Odsekzoznamu"/>
        <w:numPr>
          <w:ilvl w:val="0"/>
          <w:numId w:val="2"/>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2176D9">
        <w:rPr>
          <w:rFonts w:asciiTheme="minorHAnsi" w:hAnsiTheme="minorHAnsi" w:cstheme="minorHAnsi"/>
          <w:color w:val="000000" w:themeColor="text1"/>
          <w:sz w:val="20"/>
          <w:szCs w:val="20"/>
          <w:lang w:val="sk-SK"/>
        </w:rPr>
        <w:lastRenderedPageBreak/>
        <w:t xml:space="preserve">Kupujúci vyhlásil v súlade s </w:t>
      </w:r>
      <w:r w:rsidRPr="002176D9">
        <w:rPr>
          <w:rFonts w:asciiTheme="minorHAnsi" w:hAnsiTheme="minorHAnsi" w:cstheme="minorHAnsi"/>
          <w:color w:val="000000" w:themeColor="text1"/>
          <w:spacing w:val="-4"/>
          <w:sz w:val="20"/>
          <w:szCs w:val="20"/>
          <w:lang w:val="sk-SK"/>
        </w:rPr>
        <w:t xml:space="preserve">§ 66 a </w:t>
      </w:r>
      <w:proofErr w:type="spellStart"/>
      <w:r w:rsidRPr="002176D9">
        <w:rPr>
          <w:rFonts w:asciiTheme="minorHAnsi" w:hAnsiTheme="minorHAnsi" w:cstheme="minorHAnsi"/>
          <w:color w:val="000000" w:themeColor="text1"/>
          <w:spacing w:val="-4"/>
          <w:sz w:val="20"/>
          <w:szCs w:val="20"/>
          <w:lang w:val="sk-SK"/>
        </w:rPr>
        <w:t>nasl</w:t>
      </w:r>
      <w:proofErr w:type="spellEnd"/>
      <w:r w:rsidRPr="002176D9">
        <w:rPr>
          <w:rFonts w:asciiTheme="minorHAnsi" w:hAnsiTheme="minorHAnsi" w:cstheme="minorHAnsi"/>
          <w:color w:val="000000" w:themeColor="text1"/>
          <w:spacing w:val="-4"/>
          <w:sz w:val="20"/>
          <w:szCs w:val="20"/>
          <w:lang w:val="sk-SK"/>
        </w:rPr>
        <w:t xml:space="preserve">. zák. č. 343/2015 </w:t>
      </w:r>
      <w:proofErr w:type="spellStart"/>
      <w:r w:rsidRPr="002176D9">
        <w:rPr>
          <w:rFonts w:asciiTheme="minorHAnsi" w:hAnsiTheme="minorHAnsi" w:cstheme="minorHAnsi"/>
          <w:color w:val="000000" w:themeColor="text1"/>
          <w:spacing w:val="-4"/>
          <w:sz w:val="20"/>
          <w:szCs w:val="20"/>
          <w:lang w:val="sk-SK"/>
        </w:rPr>
        <w:t>Z.z</w:t>
      </w:r>
      <w:proofErr w:type="spellEnd"/>
      <w:r w:rsidRPr="002176D9">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2176D9">
        <w:rPr>
          <w:rFonts w:asciiTheme="minorHAnsi" w:hAnsiTheme="minorHAnsi" w:cstheme="minorHAnsi"/>
          <w:sz w:val="20"/>
          <w:szCs w:val="20"/>
          <w:lang w:val="sk-SK"/>
        </w:rPr>
        <w:t xml:space="preserve">, nadlimitnú zákazku postupom verejnej súťaže, predmetom ktorej je dodanie </w:t>
      </w:r>
      <w:r w:rsidRPr="002176D9">
        <w:rPr>
          <w:rFonts w:asciiTheme="minorHAnsi" w:hAnsiTheme="minorHAnsi" w:cstheme="minorHAnsi"/>
          <w:b/>
          <w:sz w:val="20"/>
          <w:szCs w:val="20"/>
          <w:lang w:val="sk-SK"/>
        </w:rPr>
        <w:t xml:space="preserve">tovaru </w:t>
      </w:r>
      <w:r w:rsidR="00B62D08">
        <w:rPr>
          <w:rFonts w:asciiTheme="minorHAnsi" w:hAnsiTheme="minorHAnsi" w:cstheme="minorHAnsi"/>
          <w:sz w:val="20"/>
          <w:szCs w:val="20"/>
          <w:lang w:val="sk-SK"/>
        </w:rPr>
        <w:t xml:space="preserve">vrátane poskytnutia služieb spojených s dodaním tovaru a dodania </w:t>
      </w:r>
      <w:r w:rsidRPr="002176D9">
        <w:rPr>
          <w:rFonts w:asciiTheme="minorHAnsi" w:hAnsiTheme="minorHAnsi" w:cstheme="minorHAnsi"/>
          <w:sz w:val="20"/>
          <w:szCs w:val="20"/>
          <w:lang w:val="sk-SK"/>
        </w:rPr>
        <w:t xml:space="preserve">dokladov </w:t>
      </w:r>
      <w:r w:rsidR="00B62D08">
        <w:rPr>
          <w:rFonts w:asciiTheme="minorHAnsi" w:hAnsiTheme="minorHAnsi" w:cstheme="minorHAnsi"/>
          <w:sz w:val="20"/>
          <w:szCs w:val="20"/>
          <w:lang w:val="sk-SK"/>
        </w:rPr>
        <w:t xml:space="preserve">bližšie </w:t>
      </w:r>
      <w:r w:rsidRPr="002176D9">
        <w:rPr>
          <w:rFonts w:asciiTheme="minorHAnsi" w:hAnsiTheme="minorHAnsi" w:cstheme="minorHAnsi"/>
          <w:sz w:val="20"/>
          <w:szCs w:val="20"/>
          <w:lang w:val="sk-SK"/>
        </w:rPr>
        <w:t>špecifikovaných v Článku III. bod 2 tejto zmluvy.</w:t>
      </w:r>
    </w:p>
    <w:p w:rsidR="00AA63D0" w:rsidRPr="002176D9" w:rsidRDefault="00AA63D0" w:rsidP="00AA63D0">
      <w:pPr>
        <w:pStyle w:val="Odsekzoznamu"/>
        <w:numPr>
          <w:ilvl w:val="0"/>
          <w:numId w:val="2"/>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2176D9">
        <w:rPr>
          <w:rFonts w:asciiTheme="minorHAnsi" w:hAnsiTheme="minorHAnsi" w:cstheme="minorHAnsi"/>
          <w:bCs/>
          <w:i/>
          <w:color w:val="FF0000"/>
          <w:sz w:val="20"/>
          <w:szCs w:val="20"/>
          <w:lang w:val="sk-SK"/>
        </w:rPr>
        <w:t xml:space="preserve"> (vyplní uchádzač)</w:t>
      </w:r>
      <w:r w:rsidRPr="002176D9">
        <w:rPr>
          <w:rFonts w:asciiTheme="minorHAnsi" w:hAnsiTheme="minorHAnsi" w:cstheme="minorHAnsi"/>
          <w:color w:val="000000" w:themeColor="text1"/>
          <w:sz w:val="20"/>
          <w:szCs w:val="20"/>
          <w:lang w:val="sk-SK"/>
        </w:rPr>
        <w:t>, zo dňa ..........</w:t>
      </w:r>
      <w:r w:rsidRPr="002176D9">
        <w:rPr>
          <w:rFonts w:asciiTheme="minorHAnsi" w:hAnsiTheme="minorHAnsi" w:cstheme="minorHAnsi"/>
          <w:bCs/>
          <w:i/>
          <w:color w:val="FF0000"/>
          <w:sz w:val="20"/>
          <w:szCs w:val="20"/>
          <w:lang w:val="sk-SK"/>
        </w:rPr>
        <w:t xml:space="preserve"> (vyplní uchádzač)</w:t>
      </w:r>
      <w:r w:rsidRPr="002176D9">
        <w:rPr>
          <w:rFonts w:asciiTheme="minorHAnsi" w:hAnsiTheme="minorHAnsi" w:cstheme="minorHAnsi"/>
          <w:color w:val="000000" w:themeColor="text1"/>
          <w:sz w:val="20"/>
          <w:szCs w:val="20"/>
          <w:lang w:val="sk-SK"/>
        </w:rPr>
        <w:t>, pod značkou ..........</w:t>
      </w:r>
      <w:r w:rsidRPr="002176D9">
        <w:rPr>
          <w:rFonts w:asciiTheme="minorHAnsi" w:hAnsiTheme="minorHAnsi" w:cstheme="minorHAnsi"/>
          <w:bCs/>
          <w:i/>
          <w:color w:val="FF0000"/>
          <w:sz w:val="20"/>
          <w:szCs w:val="20"/>
          <w:lang w:val="sk-SK"/>
        </w:rPr>
        <w:t xml:space="preserve"> (vyplní uchádzač) </w:t>
      </w:r>
      <w:r w:rsidRPr="002176D9">
        <w:rPr>
          <w:rFonts w:asciiTheme="minorHAnsi" w:hAnsiTheme="minorHAnsi" w:cstheme="minorHAnsi"/>
          <w:color w:val="000000" w:themeColor="text1"/>
          <w:sz w:val="20"/>
          <w:szCs w:val="20"/>
          <w:lang w:val="sk-SK"/>
        </w:rPr>
        <w:t>a v Publikačnom vestníku EÚ pod číslom ..........</w:t>
      </w:r>
      <w:r w:rsidRPr="002176D9">
        <w:rPr>
          <w:rFonts w:asciiTheme="minorHAnsi" w:hAnsiTheme="minorHAnsi" w:cstheme="minorHAnsi"/>
          <w:bCs/>
          <w:i/>
          <w:color w:val="FF0000"/>
          <w:sz w:val="20"/>
          <w:szCs w:val="20"/>
          <w:lang w:val="sk-SK"/>
        </w:rPr>
        <w:t xml:space="preserve"> (vyplní uchádzač)</w:t>
      </w:r>
      <w:r w:rsidRPr="002176D9">
        <w:rPr>
          <w:rFonts w:asciiTheme="minorHAnsi" w:hAnsiTheme="minorHAnsi" w:cstheme="minorHAnsi"/>
          <w:color w:val="000000" w:themeColor="text1"/>
          <w:sz w:val="20"/>
          <w:szCs w:val="20"/>
          <w:lang w:val="sk-SK"/>
        </w:rPr>
        <w:t xml:space="preserve"> .</w:t>
      </w:r>
    </w:p>
    <w:p w:rsidR="00AA63D0" w:rsidRPr="00B62D08" w:rsidRDefault="00AA63D0" w:rsidP="00AA63D0">
      <w:pPr>
        <w:pStyle w:val="Odsekzoznamu"/>
        <w:numPr>
          <w:ilvl w:val="0"/>
          <w:numId w:val="2"/>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2176D9">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2176D9">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AA63D0" w:rsidRPr="002176D9" w:rsidRDefault="00AA63D0" w:rsidP="00AA63D0">
      <w:pPr>
        <w:spacing w:beforeLines="60" w:before="144" w:afterLines="60" w:after="144"/>
        <w:ind w:left="240" w:hanging="240"/>
        <w:jc w:val="both"/>
        <w:rPr>
          <w:rFonts w:asciiTheme="minorHAnsi" w:hAnsiTheme="minorHAnsi" w:cstheme="minorHAnsi"/>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III.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Predmet kúpy</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AA63D0" w:rsidRPr="002176D9" w:rsidRDefault="00AA63D0" w:rsidP="00AA63D0">
      <w:pPr>
        <w:pStyle w:val="Odsekzoznamu"/>
        <w:widowControl w:val="0"/>
        <w:numPr>
          <w:ilvl w:val="0"/>
          <w:numId w:val="3"/>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2176D9">
        <w:rPr>
          <w:rFonts w:asciiTheme="minorHAnsi" w:hAnsiTheme="minorHAnsi" w:cstheme="minorHAnsi"/>
          <w:b/>
          <w:color w:val="000000" w:themeColor="text1"/>
          <w:spacing w:val="2"/>
          <w:w w:val="105"/>
          <w:sz w:val="20"/>
          <w:szCs w:val="20"/>
          <w:lang w:val="sk-SK"/>
        </w:rPr>
        <w:t>tovar</w:t>
      </w:r>
      <w:r w:rsidRPr="002176D9">
        <w:rPr>
          <w:rFonts w:asciiTheme="minorHAnsi" w:hAnsiTheme="minorHAnsi" w:cstheme="minorHAnsi"/>
          <w:color w:val="000000" w:themeColor="text1"/>
          <w:spacing w:val="1"/>
          <w:w w:val="105"/>
          <w:sz w:val="20"/>
          <w:szCs w:val="20"/>
          <w:lang w:val="sk-SK"/>
        </w:rPr>
        <w:t xml:space="preserve">, </w:t>
      </w:r>
      <w:r w:rsidRPr="002176D9">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2176D9">
        <w:rPr>
          <w:rFonts w:asciiTheme="minorHAnsi" w:hAnsiTheme="minorHAnsi" w:cstheme="minorHAnsi"/>
          <w:color w:val="000000"/>
          <w:sz w:val="20"/>
          <w:szCs w:val="20"/>
          <w:lang w:val="sk-SK"/>
        </w:rPr>
        <w:t xml:space="preserve">previesť na kupujúceho vlastnícke právo k dodanému tovaru </w:t>
      </w:r>
      <w:r w:rsidRPr="002176D9">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AA63D0" w:rsidRPr="002176D9" w:rsidRDefault="00AA63D0" w:rsidP="00AA63D0">
      <w:pPr>
        <w:pStyle w:val="Odsekzoznamu"/>
        <w:widowControl w:val="0"/>
        <w:numPr>
          <w:ilvl w:val="0"/>
          <w:numId w:val="3"/>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B62D08" w:rsidRPr="00B62D08" w:rsidRDefault="00B62D08" w:rsidP="00B62D08">
      <w:pPr>
        <w:pStyle w:val="Odsekzoznamu"/>
        <w:widowControl w:val="0"/>
        <w:numPr>
          <w:ilvl w:val="0"/>
          <w:numId w:val="25"/>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pacing w:val="2"/>
          <w:w w:val="105"/>
          <w:sz w:val="20"/>
          <w:szCs w:val="20"/>
          <w:lang w:val="sk-SK"/>
        </w:rPr>
      </w:pPr>
      <w:r w:rsidRPr="00B62D08">
        <w:rPr>
          <w:rFonts w:asciiTheme="minorHAnsi" w:hAnsiTheme="minorHAnsi" w:cstheme="minorHAnsi"/>
          <w:color w:val="000000" w:themeColor="text1"/>
          <w:spacing w:val="2"/>
          <w:w w:val="105"/>
          <w:sz w:val="20"/>
          <w:szCs w:val="20"/>
          <w:lang w:val="sk-SK"/>
        </w:rPr>
        <w:t xml:space="preserve">služby spojené s dodaním tovaru, </w:t>
      </w:r>
      <w:proofErr w:type="spellStart"/>
      <w:r w:rsidRPr="00B62D08">
        <w:rPr>
          <w:rFonts w:asciiTheme="minorHAnsi" w:hAnsiTheme="minorHAnsi" w:cstheme="minorHAnsi"/>
          <w:color w:val="000000" w:themeColor="text1"/>
          <w:spacing w:val="2"/>
          <w:w w:val="105"/>
          <w:sz w:val="20"/>
          <w:szCs w:val="20"/>
          <w:lang w:val="sk-SK"/>
        </w:rPr>
        <w:t>t.j</w:t>
      </w:r>
      <w:proofErr w:type="spellEnd"/>
      <w:r w:rsidRPr="00B62D08">
        <w:rPr>
          <w:rFonts w:asciiTheme="minorHAnsi" w:hAnsiTheme="minorHAnsi" w:cstheme="minorHAnsi"/>
          <w:color w:val="000000" w:themeColor="text1"/>
          <w:spacing w:val="2"/>
          <w:w w:val="105"/>
          <w:sz w:val="20"/>
          <w:szCs w:val="20"/>
          <w:lang w:val="sk-SK"/>
        </w:rPr>
        <w:t xml:space="preserve">. zabezpečenie dopravy a vyloženie zmontovaného tovaru v mieste dodania (sídle kupujúceho); </w:t>
      </w:r>
    </w:p>
    <w:p w:rsidR="00B62D08" w:rsidRPr="00B62D08" w:rsidRDefault="00B62D08" w:rsidP="00B62D08">
      <w:pPr>
        <w:pStyle w:val="Odsekzoznamu"/>
        <w:widowControl w:val="0"/>
        <w:numPr>
          <w:ilvl w:val="0"/>
          <w:numId w:val="25"/>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pacing w:val="2"/>
          <w:w w:val="105"/>
          <w:sz w:val="20"/>
          <w:szCs w:val="20"/>
          <w:lang w:val="sk-SK"/>
        </w:rPr>
      </w:pPr>
      <w:r w:rsidRPr="00B62D08">
        <w:rPr>
          <w:rFonts w:asciiTheme="minorHAnsi" w:hAnsiTheme="minorHAnsi" w:cstheme="minorHAnsi"/>
          <w:color w:val="000000" w:themeColor="text1"/>
          <w:spacing w:val="2"/>
          <w:w w:val="105"/>
          <w:sz w:val="20"/>
          <w:szCs w:val="20"/>
          <w:lang w:val="sk-SK"/>
        </w:rPr>
        <w:t>poskytnutie písomných dokladov potrebných pre riadne a bezchybné užívanie tovaru na stanovený účel - návodu na použitie v slovenskom jazyku.</w:t>
      </w:r>
    </w:p>
    <w:p w:rsidR="00AA63D0" w:rsidRPr="002176D9" w:rsidRDefault="00AA63D0" w:rsidP="00AA63D0">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3. </w:t>
      </w:r>
      <w:r w:rsidRPr="002176D9">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AA63D0" w:rsidRPr="002176D9" w:rsidRDefault="00AA63D0" w:rsidP="00AA63D0">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IV.</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Práva a povinnosti zmluvných strán</w:t>
      </w:r>
    </w:p>
    <w:p w:rsidR="00AA63D0" w:rsidRPr="002176D9" w:rsidRDefault="00AA63D0" w:rsidP="00AA63D0">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AA63D0" w:rsidRPr="002176D9" w:rsidRDefault="00AA63D0" w:rsidP="00AA63D0">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2176D9">
        <w:rPr>
          <w:rFonts w:asciiTheme="minorHAnsi" w:hAnsiTheme="minorHAnsi" w:cstheme="minorHAnsi"/>
          <w:color w:val="000000" w:themeColor="text1"/>
          <w:sz w:val="20"/>
          <w:szCs w:val="20"/>
          <w:lang w:val="sk-SK"/>
        </w:rPr>
        <w:t xml:space="preserve">1. </w:t>
      </w:r>
      <w:r w:rsidRPr="002176D9">
        <w:rPr>
          <w:rFonts w:asciiTheme="minorHAnsi" w:hAnsiTheme="minorHAnsi" w:cstheme="minorHAnsi"/>
          <w:color w:val="000000" w:themeColor="text1"/>
          <w:sz w:val="20"/>
          <w:szCs w:val="20"/>
          <w:lang w:val="sk-SK"/>
        </w:rPr>
        <w:tab/>
        <w:t>Predávajúci je povinný:</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 </w:t>
      </w:r>
      <w:r w:rsidRPr="002176D9">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lastRenderedPageBreak/>
        <w:t xml:space="preserve">d) </w:t>
      </w:r>
      <w:r w:rsidRPr="002176D9">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f) </w:t>
      </w:r>
      <w:r w:rsidRPr="002176D9">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g) </w:t>
      </w:r>
      <w:r w:rsidRPr="002176D9">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h)  </w:t>
      </w:r>
      <w:r w:rsidRPr="002176D9">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i) </w:t>
      </w:r>
      <w:r w:rsidRPr="002176D9">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j) </w:t>
      </w:r>
      <w:r w:rsidRPr="002176D9">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k) </w:t>
      </w:r>
      <w:r w:rsidRPr="002176D9">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AA63D0" w:rsidRPr="002176D9" w:rsidRDefault="00B62D08" w:rsidP="00AA63D0">
      <w:pPr>
        <w:spacing w:beforeLines="60" w:before="144" w:afterLines="60" w:after="144"/>
        <w:ind w:left="851" w:hanging="425"/>
        <w:jc w:val="both"/>
        <w:rPr>
          <w:rFonts w:asciiTheme="minorHAnsi" w:hAnsiTheme="minorHAnsi" w:cstheme="minorHAnsi"/>
          <w:sz w:val="20"/>
          <w:szCs w:val="20"/>
          <w:lang w:val="sk-SK"/>
        </w:rPr>
      </w:pPr>
      <w:r>
        <w:rPr>
          <w:rFonts w:asciiTheme="minorHAnsi" w:hAnsiTheme="minorHAnsi" w:cstheme="minorHAnsi"/>
          <w:sz w:val="20"/>
          <w:szCs w:val="20"/>
          <w:lang w:val="sk-SK"/>
        </w:rPr>
        <w:t>l</w:t>
      </w:r>
      <w:r w:rsidR="00AA63D0" w:rsidRPr="002176D9">
        <w:rPr>
          <w:rFonts w:asciiTheme="minorHAnsi" w:hAnsiTheme="minorHAnsi" w:cstheme="minorHAnsi"/>
          <w:sz w:val="20"/>
          <w:szCs w:val="20"/>
          <w:lang w:val="sk-SK"/>
        </w:rPr>
        <w:t xml:space="preserve">) </w:t>
      </w:r>
      <w:r w:rsidR="00AA63D0" w:rsidRPr="002176D9">
        <w:rPr>
          <w:rFonts w:asciiTheme="minorHAnsi" w:hAnsiTheme="minorHAnsi" w:cstheme="minorHAnsi"/>
          <w:sz w:val="20"/>
          <w:szCs w:val="20"/>
          <w:lang w:val="sk-SK"/>
        </w:rPr>
        <w:tab/>
      </w:r>
      <w:r w:rsidR="00AA63D0" w:rsidRPr="00B62D08">
        <w:rPr>
          <w:rFonts w:asciiTheme="minorHAnsi" w:hAnsiTheme="minorHAnsi" w:cstheme="minorHAnsi"/>
          <w:color w:val="000000"/>
          <w:sz w:val="20"/>
          <w:szCs w:val="20"/>
          <w:lang w:val="sk-SK"/>
        </w:rPr>
        <w:t>umožniť</w:t>
      </w:r>
      <w:r w:rsidR="00AA63D0" w:rsidRPr="002176D9">
        <w:rPr>
          <w:rFonts w:asciiTheme="minorHAnsi" w:hAnsiTheme="minorHAnsi" w:cstheme="minorHAnsi"/>
          <w:sz w:val="20"/>
          <w:szCs w:val="20"/>
          <w:lang w:val="sk-SK"/>
        </w:rPr>
        <w:t xml:space="preserve">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AA63D0" w:rsidRPr="002176D9" w:rsidRDefault="00AA63D0" w:rsidP="00AA63D0">
      <w:pPr>
        <w:pStyle w:val="Odsekzoznamu"/>
        <w:numPr>
          <w:ilvl w:val="0"/>
          <w:numId w:val="19"/>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Riadiaci orgán (poskytovateľ ) a ním poverené osoby;</w:t>
      </w:r>
    </w:p>
    <w:p w:rsidR="00AA63D0" w:rsidRPr="002176D9" w:rsidRDefault="00AA63D0" w:rsidP="00AA63D0">
      <w:pPr>
        <w:pStyle w:val="Odsekzoznamu"/>
        <w:numPr>
          <w:ilvl w:val="0"/>
          <w:numId w:val="19"/>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Najvyšší kontrolný úrad SR;</w:t>
      </w:r>
    </w:p>
    <w:p w:rsidR="00AA63D0" w:rsidRPr="002176D9" w:rsidRDefault="00AA63D0" w:rsidP="00AA63D0">
      <w:pPr>
        <w:pStyle w:val="Odsekzoznamu"/>
        <w:numPr>
          <w:ilvl w:val="0"/>
          <w:numId w:val="19"/>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príslušná správa finančnej kontroly;</w:t>
      </w:r>
    </w:p>
    <w:p w:rsidR="00AA63D0" w:rsidRPr="002176D9" w:rsidRDefault="00AA63D0" w:rsidP="00AA63D0">
      <w:pPr>
        <w:pStyle w:val="Odsekzoznamu"/>
        <w:numPr>
          <w:ilvl w:val="0"/>
          <w:numId w:val="19"/>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certifikačný orgán a nimi poverené osoby;</w:t>
      </w:r>
    </w:p>
    <w:p w:rsidR="00AA63D0" w:rsidRPr="002176D9" w:rsidRDefault="00AA63D0" w:rsidP="00AA63D0">
      <w:pPr>
        <w:pStyle w:val="Odsekzoznamu"/>
        <w:numPr>
          <w:ilvl w:val="0"/>
          <w:numId w:val="19"/>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orgán auditu, jeho spolupracujúce orgány a nimi poverené osoby;</w:t>
      </w:r>
    </w:p>
    <w:p w:rsidR="00AA63D0" w:rsidRPr="002176D9" w:rsidRDefault="00AA63D0" w:rsidP="00AA63D0">
      <w:pPr>
        <w:pStyle w:val="Odsekzoznamu"/>
        <w:numPr>
          <w:ilvl w:val="0"/>
          <w:numId w:val="19"/>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AA63D0" w:rsidRPr="002176D9" w:rsidRDefault="00B62D08" w:rsidP="00AA63D0">
      <w:pPr>
        <w:suppressAutoHyphens/>
        <w:spacing w:beforeLines="60" w:before="144" w:afterLines="60" w:after="144"/>
        <w:ind w:left="851" w:hanging="425"/>
        <w:jc w:val="both"/>
        <w:rPr>
          <w:rFonts w:asciiTheme="minorHAnsi" w:hAnsiTheme="minorHAnsi" w:cstheme="minorHAnsi"/>
          <w:sz w:val="20"/>
          <w:szCs w:val="20"/>
          <w:lang w:val="sk-SK"/>
        </w:rPr>
      </w:pPr>
      <w:r>
        <w:rPr>
          <w:rFonts w:asciiTheme="minorHAnsi" w:hAnsiTheme="minorHAnsi" w:cstheme="minorHAnsi"/>
          <w:sz w:val="20"/>
          <w:szCs w:val="20"/>
          <w:lang w:val="sk-SK"/>
        </w:rPr>
        <w:t>m</w:t>
      </w:r>
      <w:r w:rsidR="00AA63D0" w:rsidRPr="002176D9">
        <w:rPr>
          <w:rFonts w:asciiTheme="minorHAnsi" w:hAnsiTheme="minorHAnsi" w:cstheme="minorHAnsi"/>
          <w:sz w:val="20"/>
          <w:szCs w:val="20"/>
          <w:lang w:val="sk-SK"/>
        </w:rPr>
        <w:t xml:space="preserve">) </w:t>
      </w:r>
      <w:r w:rsidR="00AA63D0" w:rsidRPr="002176D9">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00AA63D0" w:rsidRPr="002176D9">
        <w:rPr>
          <w:rFonts w:asciiTheme="minorHAnsi" w:hAnsiTheme="minorHAnsi" w:cstheme="minorHAnsi"/>
          <w:sz w:val="20"/>
          <w:szCs w:val="20"/>
          <w:lang w:val="sk-SK"/>
        </w:rPr>
        <w:t>t.j</w:t>
      </w:r>
      <w:proofErr w:type="spellEnd"/>
      <w:r w:rsidR="00AA63D0" w:rsidRPr="002176D9">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AA63D0" w:rsidRPr="002176D9" w:rsidRDefault="00B62D08" w:rsidP="00AA63D0">
      <w:pPr>
        <w:suppressAutoHyphens/>
        <w:spacing w:beforeLines="60" w:before="144" w:afterLines="60" w:after="144"/>
        <w:ind w:left="851" w:hanging="425"/>
        <w:jc w:val="both"/>
        <w:rPr>
          <w:rFonts w:asciiTheme="minorHAnsi" w:hAnsiTheme="minorHAnsi" w:cstheme="minorHAnsi"/>
          <w:sz w:val="20"/>
          <w:szCs w:val="20"/>
          <w:lang w:val="sk-SK"/>
        </w:rPr>
      </w:pPr>
      <w:r>
        <w:rPr>
          <w:rFonts w:asciiTheme="minorHAnsi" w:hAnsiTheme="minorHAnsi" w:cstheme="minorHAnsi"/>
          <w:sz w:val="20"/>
          <w:szCs w:val="20"/>
          <w:lang w:val="sk-SK"/>
        </w:rPr>
        <w:t>n</w:t>
      </w:r>
      <w:r w:rsidR="00AA63D0" w:rsidRPr="002176D9">
        <w:rPr>
          <w:rFonts w:asciiTheme="minorHAnsi" w:hAnsiTheme="minorHAnsi" w:cstheme="minorHAnsi"/>
          <w:sz w:val="20"/>
          <w:szCs w:val="20"/>
          <w:lang w:val="sk-SK"/>
        </w:rPr>
        <w:t xml:space="preserve">) </w:t>
      </w:r>
      <w:r w:rsidR="00AA63D0" w:rsidRPr="002176D9">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AA63D0" w:rsidRPr="002176D9" w:rsidRDefault="00B62D08" w:rsidP="00AA63D0">
      <w:pPr>
        <w:suppressAutoHyphens/>
        <w:spacing w:beforeLines="60" w:before="144" w:afterLines="60" w:after="144"/>
        <w:ind w:left="851" w:hanging="425"/>
        <w:jc w:val="both"/>
        <w:rPr>
          <w:rFonts w:asciiTheme="minorHAnsi" w:hAnsiTheme="minorHAnsi" w:cstheme="minorHAnsi"/>
          <w:sz w:val="20"/>
          <w:szCs w:val="20"/>
          <w:lang w:val="sk-SK"/>
        </w:rPr>
      </w:pPr>
      <w:r>
        <w:rPr>
          <w:rFonts w:asciiTheme="minorHAnsi" w:hAnsiTheme="minorHAnsi" w:cstheme="minorHAnsi"/>
          <w:sz w:val="20"/>
          <w:szCs w:val="20"/>
          <w:lang w:val="sk-SK"/>
        </w:rPr>
        <w:t>o</w:t>
      </w:r>
      <w:r w:rsidR="00AA63D0" w:rsidRPr="002176D9">
        <w:rPr>
          <w:rFonts w:asciiTheme="minorHAnsi" w:hAnsiTheme="minorHAnsi" w:cstheme="minorHAnsi"/>
          <w:sz w:val="20"/>
          <w:szCs w:val="20"/>
          <w:lang w:val="sk-SK"/>
        </w:rPr>
        <w:t xml:space="preserve">) </w:t>
      </w:r>
      <w:r w:rsidR="00AA63D0" w:rsidRPr="002176D9">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AA63D0" w:rsidRPr="002176D9" w:rsidRDefault="00AA63D0" w:rsidP="00AA63D0">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2176D9">
        <w:rPr>
          <w:rFonts w:asciiTheme="minorHAnsi" w:hAnsiTheme="minorHAnsi" w:cstheme="minorHAnsi"/>
          <w:sz w:val="20"/>
          <w:szCs w:val="20"/>
          <w:lang w:val="sk-SK"/>
        </w:rPr>
        <w:t xml:space="preserve">2. </w:t>
      </w:r>
      <w:r w:rsidRPr="002176D9">
        <w:rPr>
          <w:rFonts w:asciiTheme="minorHAnsi" w:hAnsiTheme="minorHAnsi" w:cstheme="minorHAnsi"/>
          <w:sz w:val="20"/>
          <w:szCs w:val="20"/>
          <w:lang w:val="sk-SK"/>
        </w:rPr>
        <w:tab/>
        <w:t>Kupu</w:t>
      </w:r>
      <w:r w:rsidRPr="002176D9">
        <w:rPr>
          <w:rFonts w:asciiTheme="minorHAnsi" w:hAnsiTheme="minorHAnsi" w:cstheme="minorHAnsi"/>
          <w:color w:val="000000"/>
          <w:sz w:val="20"/>
          <w:szCs w:val="20"/>
          <w:lang w:val="sk-SK"/>
        </w:rPr>
        <w:t>júci</w:t>
      </w:r>
      <w:r w:rsidRPr="002176D9">
        <w:rPr>
          <w:rFonts w:asciiTheme="minorHAnsi" w:hAnsiTheme="minorHAnsi" w:cstheme="minorHAnsi"/>
          <w:b/>
          <w:color w:val="000000"/>
          <w:sz w:val="20"/>
          <w:szCs w:val="20"/>
          <w:lang w:val="sk-SK"/>
        </w:rPr>
        <w:t xml:space="preserve"> </w:t>
      </w:r>
      <w:r w:rsidRPr="002176D9">
        <w:rPr>
          <w:rFonts w:asciiTheme="minorHAnsi" w:hAnsiTheme="minorHAnsi" w:cstheme="minorHAnsi"/>
          <w:color w:val="000000" w:themeColor="text1"/>
          <w:sz w:val="20"/>
          <w:szCs w:val="20"/>
          <w:lang w:val="sk-SK"/>
        </w:rPr>
        <w:t>je:</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themeColor="text1"/>
          <w:sz w:val="20"/>
          <w:szCs w:val="20"/>
          <w:lang w:val="sk-SK"/>
        </w:rPr>
        <w:lastRenderedPageBreak/>
        <w:t xml:space="preserve">a) </w:t>
      </w:r>
      <w:r w:rsidRPr="002176D9">
        <w:rPr>
          <w:rFonts w:asciiTheme="minorHAnsi" w:hAnsiTheme="minorHAnsi" w:cstheme="minorHAnsi"/>
          <w:color w:val="000000" w:themeColor="text1"/>
          <w:sz w:val="20"/>
          <w:szCs w:val="20"/>
          <w:lang w:val="sk-SK"/>
        </w:rPr>
        <w:tab/>
        <w:t xml:space="preserve">povinný </w:t>
      </w:r>
      <w:r w:rsidRPr="002176D9">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AA63D0" w:rsidRPr="002176D9" w:rsidRDefault="00AA63D0" w:rsidP="00AA63D0">
      <w:pPr>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 xml:space="preserve">povinný </w:t>
      </w:r>
      <w:r w:rsidRPr="002176D9">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sz w:val="20"/>
          <w:szCs w:val="20"/>
          <w:lang w:val="sk-SK"/>
        </w:rPr>
        <w:tab/>
        <w:t xml:space="preserve">má právo </w:t>
      </w:r>
      <w:r w:rsidRPr="002176D9">
        <w:rPr>
          <w:rFonts w:asciiTheme="minorHAnsi" w:hAnsiTheme="minorHAnsi" w:cstheme="minorHAnsi"/>
          <w:color w:val="000000"/>
          <w:sz w:val="20"/>
          <w:szCs w:val="20"/>
          <w:lang w:val="sk-SK"/>
        </w:rPr>
        <w:t xml:space="preserve">pred prevzatím tovaru vykonať obhliadku tovaru a skontrolovať doklady dodávané spolu s tovarom;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d) </w:t>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e) </w:t>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f) </w:t>
      </w:r>
      <w:r w:rsidRPr="002176D9">
        <w:rPr>
          <w:rFonts w:asciiTheme="minorHAnsi" w:hAnsiTheme="minorHAnsi" w:cstheme="minorHAnsi"/>
          <w:color w:val="000000"/>
          <w:sz w:val="20"/>
          <w:szCs w:val="20"/>
          <w:lang w:val="sk-SK"/>
        </w:rPr>
        <w:t xml:space="preserve"> </w:t>
      </w:r>
      <w:r w:rsidRPr="002176D9">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g) </w:t>
      </w:r>
      <w:r w:rsidRPr="002176D9">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neuplatňuje sa.</w:t>
      </w:r>
      <w:r w:rsidRPr="002176D9">
        <w:rPr>
          <w:rFonts w:asciiTheme="minorHAnsi" w:hAnsiTheme="minorHAnsi" w:cstheme="minorHAnsi"/>
          <w:color w:val="000000"/>
          <w:sz w:val="20"/>
          <w:szCs w:val="20"/>
          <w:lang w:val="sk-SK"/>
        </w:rPr>
        <w:t xml:space="preserve">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Čas a miesto dodania tovaru, vlastnícke právo k tovaru a nebezpečenstvo škody na tovare</w:t>
      </w:r>
    </w:p>
    <w:p w:rsidR="00AA63D0" w:rsidRPr="002176D9" w:rsidRDefault="00AA63D0" w:rsidP="00AA63D0">
      <w:pPr>
        <w:spacing w:beforeLines="60" w:before="144" w:afterLines="60" w:after="144"/>
        <w:ind w:left="360" w:hanging="360"/>
        <w:jc w:val="both"/>
        <w:rPr>
          <w:rFonts w:asciiTheme="minorHAnsi" w:hAnsiTheme="minorHAnsi" w:cstheme="minorHAnsi"/>
          <w:color w:val="000000"/>
          <w:sz w:val="20"/>
          <w:szCs w:val="20"/>
          <w:lang w:val="sk-SK"/>
        </w:rPr>
      </w:pPr>
    </w:p>
    <w:p w:rsidR="00AA63D0" w:rsidRPr="002176D9" w:rsidRDefault="00AA63D0" w:rsidP="00AA63D0">
      <w:pPr>
        <w:spacing w:beforeLines="60" w:before="144" w:afterLines="60" w:after="144"/>
        <w:ind w:left="360" w:hanging="360"/>
        <w:jc w:val="both"/>
        <w:rPr>
          <w:rFonts w:asciiTheme="minorHAnsi" w:hAnsiTheme="minorHAnsi" w:cstheme="minorHAnsi"/>
          <w:bCs/>
          <w:i/>
          <w:sz w:val="20"/>
          <w:szCs w:val="20"/>
          <w:u w:val="single"/>
          <w:lang w:val="sk-SK"/>
        </w:rPr>
      </w:pPr>
      <w:r w:rsidRPr="002176D9">
        <w:rPr>
          <w:rFonts w:asciiTheme="minorHAnsi" w:hAnsiTheme="minorHAnsi" w:cstheme="minorHAnsi"/>
          <w:color w:val="000000"/>
          <w:sz w:val="20"/>
          <w:szCs w:val="20"/>
          <w:lang w:val="sk-SK"/>
        </w:rPr>
        <w:t>1.</w:t>
      </w:r>
      <w:r w:rsidRPr="002176D9">
        <w:rPr>
          <w:rFonts w:asciiTheme="minorHAnsi" w:hAnsiTheme="minorHAnsi" w:cstheme="minorHAnsi"/>
          <w:color w:val="7030A0"/>
          <w:sz w:val="20"/>
          <w:szCs w:val="20"/>
          <w:lang w:val="sk-SK"/>
        </w:rPr>
        <w:t xml:space="preserve">  </w:t>
      </w:r>
      <w:r w:rsidRPr="002176D9">
        <w:rPr>
          <w:rFonts w:asciiTheme="minorHAnsi" w:hAnsiTheme="minorHAnsi" w:cstheme="minorHAnsi"/>
          <w:color w:val="7030A0"/>
          <w:sz w:val="20"/>
          <w:szCs w:val="20"/>
          <w:lang w:val="sk-SK"/>
        </w:rPr>
        <w:tab/>
      </w:r>
      <w:r w:rsidRPr="002176D9">
        <w:rPr>
          <w:rFonts w:asciiTheme="minorHAnsi" w:hAnsiTheme="minorHAnsi" w:cstheme="minorHAnsi"/>
          <w:color w:val="000000"/>
          <w:sz w:val="20"/>
          <w:szCs w:val="20"/>
          <w:lang w:val="sk-SK"/>
        </w:rPr>
        <w:t xml:space="preserve">Predávajúci sa zaväzuje dodať kupujúcemu tovar </w:t>
      </w:r>
      <w:r w:rsidRPr="002176D9">
        <w:rPr>
          <w:rFonts w:asciiTheme="minorHAnsi" w:hAnsiTheme="minorHAnsi" w:cstheme="minorHAnsi"/>
          <w:b/>
          <w:bCs/>
          <w:color w:val="000000"/>
          <w:sz w:val="20"/>
          <w:szCs w:val="20"/>
          <w:lang w:val="sk-SK"/>
        </w:rPr>
        <w:t xml:space="preserve">v lehote najneskôr </w:t>
      </w:r>
      <w:r w:rsidRPr="002176D9">
        <w:rPr>
          <w:rFonts w:asciiTheme="minorHAnsi" w:hAnsiTheme="minorHAnsi" w:cstheme="minorHAnsi"/>
          <w:b/>
          <w:bCs/>
          <w:color w:val="000000" w:themeColor="text1"/>
          <w:sz w:val="20"/>
          <w:szCs w:val="20"/>
          <w:lang w:val="sk-SK"/>
        </w:rPr>
        <w:t xml:space="preserve">do </w:t>
      </w:r>
      <w:r>
        <w:rPr>
          <w:rFonts w:asciiTheme="minorHAnsi" w:hAnsiTheme="minorHAnsi" w:cstheme="minorHAnsi"/>
          <w:b/>
          <w:bCs/>
          <w:color w:val="000000" w:themeColor="text1"/>
          <w:sz w:val="20"/>
          <w:szCs w:val="20"/>
          <w:lang w:val="sk-SK"/>
        </w:rPr>
        <w:t>30 mesiacov od účinnosti zmluvy, pričom kupujúci vystaví dielčie objednávky týkajúce sa predmetu zákazky v závislosti na prebiehajúcich rekonštrukčných prácach a kupujúci sa zaväzuje dodať tovar v lehote najneskôr do 60 kalendárnych dní</w:t>
      </w:r>
      <w:r w:rsidRPr="002176D9">
        <w:rPr>
          <w:rFonts w:asciiTheme="minorHAnsi" w:hAnsiTheme="minorHAnsi" w:cstheme="minorHAnsi"/>
          <w:b/>
          <w:bCs/>
          <w:color w:val="000000" w:themeColor="text1"/>
          <w:sz w:val="20"/>
          <w:szCs w:val="20"/>
          <w:lang w:val="sk-SK"/>
        </w:rPr>
        <w:t xml:space="preserve"> </w:t>
      </w:r>
      <w:r>
        <w:rPr>
          <w:rFonts w:asciiTheme="minorHAnsi" w:hAnsiTheme="minorHAnsi" w:cstheme="minorHAnsi"/>
          <w:b/>
          <w:bCs/>
          <w:color w:val="000000" w:themeColor="text1"/>
          <w:sz w:val="20"/>
          <w:szCs w:val="20"/>
          <w:lang w:val="sk-SK"/>
        </w:rPr>
        <w:t>odo dňa vystavenia dielčej objednávky.</w:t>
      </w:r>
      <w:r w:rsidRPr="002176D9">
        <w:rPr>
          <w:rFonts w:asciiTheme="minorHAnsi" w:hAnsiTheme="minorHAnsi" w:cstheme="minorHAnsi"/>
          <w:b/>
          <w:bCs/>
          <w:sz w:val="20"/>
          <w:szCs w:val="20"/>
          <w:lang w:val="sk-SK"/>
        </w:rPr>
        <w:t xml:space="preserve"> </w:t>
      </w:r>
    </w:p>
    <w:p w:rsidR="00AA63D0" w:rsidRPr="002176D9" w:rsidRDefault="00AA63D0" w:rsidP="00AA63D0">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2176D9">
        <w:rPr>
          <w:rFonts w:asciiTheme="minorHAnsi" w:hAnsiTheme="minorHAnsi" w:cstheme="minorHAnsi"/>
          <w:color w:val="000000"/>
          <w:sz w:val="20"/>
          <w:szCs w:val="20"/>
          <w:lang w:val="sk-SK"/>
        </w:rPr>
        <w:t>2.</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 xml:space="preserve">Predávajúci sa zaväzuje </w:t>
      </w:r>
      <w:r w:rsidRPr="002176D9">
        <w:rPr>
          <w:rFonts w:asciiTheme="minorHAnsi" w:hAnsiTheme="minorHAnsi" w:cstheme="minorHAnsi"/>
          <w:bCs/>
          <w:sz w:val="20"/>
          <w:szCs w:val="20"/>
          <w:lang w:val="sk-SK"/>
        </w:rPr>
        <w:t xml:space="preserve">dopraviť tovar </w:t>
      </w:r>
      <w:r w:rsidRPr="002176D9">
        <w:rPr>
          <w:rFonts w:asciiTheme="minorHAnsi" w:hAnsiTheme="minorHAnsi" w:cstheme="minorHAnsi"/>
          <w:sz w:val="20"/>
          <w:szCs w:val="20"/>
          <w:lang w:val="sk-SK"/>
        </w:rPr>
        <w:t>kupujúcemu do miesta dodania, ktorým je sídlo kupujúceho, a to</w:t>
      </w:r>
      <w:r w:rsidRPr="002176D9">
        <w:rPr>
          <w:rFonts w:asciiTheme="minorHAnsi" w:hAnsiTheme="minorHAnsi" w:cstheme="minorHAnsi"/>
          <w:bCs/>
          <w:sz w:val="20"/>
          <w:szCs w:val="20"/>
          <w:lang w:val="sk-SK"/>
        </w:rPr>
        <w:t xml:space="preserve">: </w:t>
      </w:r>
      <w:r w:rsidRPr="002176D9">
        <w:rPr>
          <w:rFonts w:asciiTheme="minorHAnsi" w:hAnsiTheme="minorHAnsi" w:cstheme="minorHAnsi"/>
          <w:b/>
          <w:bCs/>
          <w:sz w:val="20"/>
          <w:szCs w:val="20"/>
          <w:lang w:val="sk-SK"/>
        </w:rPr>
        <w:t>Detská fakultná nemocnica s poliklinikou Banská Bystrica, Námestie L. Svobodu 4, 974 09 Banská Bystrica.</w:t>
      </w:r>
      <w:r w:rsidRPr="002176D9">
        <w:rPr>
          <w:rFonts w:asciiTheme="minorHAnsi" w:hAnsiTheme="minorHAnsi" w:cstheme="minorHAnsi"/>
          <w:sz w:val="20"/>
          <w:szCs w:val="20"/>
          <w:lang w:val="sk-SK"/>
        </w:rPr>
        <w:t xml:space="preserve"> </w:t>
      </w:r>
      <w:r w:rsidRPr="002176D9">
        <w:rPr>
          <w:rFonts w:asciiTheme="minorHAnsi" w:hAnsiTheme="minorHAnsi" w:cstheme="minorHAnsi"/>
          <w:bCs/>
          <w:sz w:val="20"/>
          <w:szCs w:val="20"/>
          <w:lang w:val="sk-SK"/>
        </w:rPr>
        <w:t>Toto miesto dodania je zároveň</w:t>
      </w:r>
      <w:r w:rsidRPr="002176D9">
        <w:rPr>
          <w:rFonts w:asciiTheme="minorHAnsi" w:hAnsiTheme="minorHAnsi" w:cstheme="minorHAnsi"/>
          <w:sz w:val="20"/>
          <w:szCs w:val="20"/>
          <w:lang w:val="sk-SK"/>
        </w:rPr>
        <w:t xml:space="preserve"> aj </w:t>
      </w:r>
      <w:r w:rsidRPr="002176D9">
        <w:rPr>
          <w:rFonts w:asciiTheme="minorHAnsi" w:hAnsiTheme="minorHAnsi" w:cstheme="minorHAnsi"/>
          <w:bCs/>
          <w:sz w:val="20"/>
          <w:szCs w:val="20"/>
          <w:lang w:val="sk-SK"/>
        </w:rPr>
        <w:t>miestom plnenia.</w:t>
      </w:r>
    </w:p>
    <w:p w:rsidR="00AA63D0" w:rsidRPr="002176D9" w:rsidRDefault="00AA63D0" w:rsidP="00AA63D0">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sz w:val="20"/>
          <w:szCs w:val="20"/>
          <w:lang w:val="sk-SK"/>
        </w:rPr>
        <w:t xml:space="preserve">3. </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 xml:space="preserve">Zmluvné strany sa dohodli, že predávajúci pri odovzdaní tovaru 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 xml:space="preserve">špecifikovaných v Článku III. bod 2 písm. a) až </w:t>
      </w:r>
      <w:r w:rsidR="00B62D08">
        <w:rPr>
          <w:rFonts w:asciiTheme="minorHAnsi" w:hAnsiTheme="minorHAnsi" w:cstheme="minorHAnsi"/>
          <w:sz w:val="20"/>
          <w:szCs w:val="20"/>
          <w:lang w:val="sk-SK"/>
        </w:rPr>
        <w:t>b</w:t>
      </w:r>
      <w:r w:rsidRPr="002176D9">
        <w:rPr>
          <w:rFonts w:asciiTheme="minorHAnsi" w:hAnsiTheme="minorHAnsi" w:cstheme="minorHAnsi"/>
          <w:sz w:val="20"/>
          <w:szCs w:val="20"/>
          <w:lang w:val="sk-SK"/>
        </w:rPr>
        <w:t xml:space="preserve">) tejto zmluvy, odovzdá </w:t>
      </w:r>
      <w:r w:rsidRPr="002176D9">
        <w:rPr>
          <w:rFonts w:asciiTheme="minorHAnsi" w:hAnsiTheme="minorHAnsi" w:cstheme="minorHAnsi"/>
          <w:bCs/>
          <w:sz w:val="20"/>
          <w:szCs w:val="20"/>
          <w:lang w:val="sk-SK"/>
        </w:rPr>
        <w:t xml:space="preserve">kupujúcemu </w:t>
      </w:r>
      <w:r w:rsidRPr="002176D9">
        <w:rPr>
          <w:rFonts w:asciiTheme="minorHAnsi" w:hAnsiTheme="minorHAnsi" w:cstheme="minorHAnsi"/>
          <w:b/>
          <w:bCs/>
          <w:sz w:val="20"/>
          <w:szCs w:val="20"/>
          <w:lang w:val="sk-SK"/>
        </w:rPr>
        <w:t>dodací list</w:t>
      </w:r>
      <w:r w:rsidRPr="002176D9">
        <w:rPr>
          <w:rFonts w:asciiTheme="minorHAnsi" w:hAnsiTheme="minorHAnsi" w:cstheme="minorHAnsi"/>
          <w:b/>
          <w:sz w:val="20"/>
          <w:szCs w:val="20"/>
          <w:lang w:val="sk-SK"/>
        </w:rPr>
        <w:t>.</w:t>
      </w:r>
      <w:r w:rsidRPr="002176D9">
        <w:rPr>
          <w:rFonts w:asciiTheme="minorHAnsi" w:hAnsiTheme="minorHAnsi" w:cstheme="minorHAnsi"/>
          <w:sz w:val="20"/>
          <w:szCs w:val="20"/>
          <w:lang w:val="sk-SK"/>
        </w:rPr>
        <w:t xml:space="preserve"> Oprávnený zástupca kupujúceho potvrdením dodacieho listu potvrdí prevzatie tovaru 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 xml:space="preserve">špecifikovaných v Článku III. bod 2 písm. a) a b) tejto zmluvy; </w:t>
      </w:r>
      <w:r w:rsidRPr="002176D9">
        <w:rPr>
          <w:rFonts w:asciiTheme="minorHAnsi" w:hAnsiTheme="minorHAnsi" w:cstheme="minorHAnsi"/>
          <w:color w:val="000000" w:themeColor="text1"/>
          <w:sz w:val="20"/>
          <w:szCs w:val="20"/>
          <w:lang w:val="sk-SK"/>
        </w:rPr>
        <w:t xml:space="preserve">jedna kópia dodacieho listu ostáva kupujúcemu. V prípade </w:t>
      </w:r>
      <w:r w:rsidRPr="002176D9">
        <w:rPr>
          <w:rFonts w:asciiTheme="minorHAnsi" w:hAnsiTheme="minorHAnsi" w:cstheme="minorHAnsi"/>
          <w:color w:val="000000" w:themeColor="text1"/>
          <w:spacing w:val="-1"/>
          <w:sz w:val="20"/>
          <w:szCs w:val="20"/>
          <w:lang w:val="sk-SK"/>
        </w:rPr>
        <w:t xml:space="preserve">uplatnenia oprávnenej výhrady kupujúceho pri dodaní tovaru </w:t>
      </w:r>
      <w:r w:rsidRPr="002176D9">
        <w:rPr>
          <w:rFonts w:asciiTheme="minorHAnsi" w:hAnsiTheme="minorHAnsi" w:cstheme="minorHAnsi"/>
          <w:sz w:val="20"/>
          <w:szCs w:val="20"/>
          <w:lang w:val="sk-SK"/>
        </w:rPr>
        <w:t xml:space="preserve">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špecifikovaných v Článku III. bod 2 písm. a) a b) tejto zmluvy</w:t>
      </w:r>
      <w:r w:rsidRPr="002176D9">
        <w:rPr>
          <w:rFonts w:asciiTheme="minorHAnsi" w:hAnsiTheme="minorHAnsi" w:cstheme="minorHAnsi"/>
          <w:color w:val="000000" w:themeColor="text1"/>
          <w:spacing w:val="-1"/>
          <w:sz w:val="20"/>
          <w:szCs w:val="20"/>
          <w:lang w:val="sk-SK"/>
        </w:rPr>
        <w:t xml:space="preserve">, ostáva tovar vo vlastníctve predávajúceho až </w:t>
      </w:r>
      <w:r w:rsidRPr="002176D9">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2176D9">
        <w:rPr>
          <w:rFonts w:asciiTheme="minorHAnsi" w:hAnsiTheme="minorHAnsi" w:cstheme="minorHAnsi"/>
          <w:sz w:val="20"/>
          <w:szCs w:val="20"/>
          <w:lang w:val="sk-SK"/>
        </w:rPr>
        <w:t xml:space="preserve">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špecifikovaných v Článku III. bod 2 písm. a) a b) tejto zmluvy</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color w:val="000000" w:themeColor="text1"/>
          <w:spacing w:val="-2"/>
          <w:sz w:val="20"/>
          <w:szCs w:val="20"/>
          <w:lang w:val="sk-SK"/>
        </w:rPr>
        <w:t>prevziať.</w:t>
      </w:r>
    </w:p>
    <w:p w:rsidR="00AA63D0" w:rsidRPr="002176D9" w:rsidRDefault="00AA63D0" w:rsidP="00AA63D0">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4. </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 xml:space="preserve">Predávajúci </w:t>
      </w:r>
      <w:r w:rsidRPr="002176D9">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a nebezpečenstvo škody na prevzatom tovare na kupujúceho.</w:t>
      </w:r>
    </w:p>
    <w:p w:rsidR="00AA63D0" w:rsidRPr="002176D9" w:rsidRDefault="00AA63D0" w:rsidP="00AA63D0">
      <w:p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color w:val="000000"/>
          <w:sz w:val="20"/>
          <w:szCs w:val="20"/>
          <w:lang w:val="sk-SK"/>
        </w:rPr>
        <w:t xml:space="preserve"> </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Kúpna cena a platobné podmienky</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2176D9">
        <w:rPr>
          <w:rFonts w:asciiTheme="minorHAnsi" w:hAnsiTheme="minorHAnsi" w:cstheme="minorHAnsi"/>
          <w:sz w:val="20"/>
          <w:szCs w:val="20"/>
          <w:lang w:val="sk-SK"/>
        </w:rPr>
        <w:t>Kupujúci</w:t>
      </w:r>
      <w:r w:rsidRPr="002176D9">
        <w:rPr>
          <w:rFonts w:asciiTheme="minorHAnsi" w:hAnsiTheme="minorHAnsi" w:cstheme="minorHAnsi"/>
          <w:color w:val="000000" w:themeColor="text1"/>
          <w:spacing w:val="6"/>
          <w:sz w:val="20"/>
          <w:szCs w:val="20"/>
          <w:lang w:val="sk-SK"/>
        </w:rPr>
        <w:t xml:space="preserve"> neposkytuje z</w:t>
      </w:r>
      <w:r w:rsidRPr="002176D9">
        <w:rPr>
          <w:rFonts w:asciiTheme="minorHAnsi" w:hAnsiTheme="minorHAnsi" w:cstheme="minorHAnsi"/>
          <w:color w:val="000000"/>
          <w:sz w:val="20"/>
          <w:szCs w:val="20"/>
          <w:lang w:val="sk-SK"/>
        </w:rPr>
        <w:t>álohy a preddavky na účely úhrady kúpnej ceny.</w:t>
      </w: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2176D9">
        <w:rPr>
          <w:rFonts w:asciiTheme="minorHAnsi" w:hAnsiTheme="minorHAnsi" w:cstheme="minorHAnsi"/>
          <w:sz w:val="20"/>
          <w:szCs w:val="20"/>
          <w:lang w:val="sk-SK"/>
        </w:rPr>
        <w:t>Kupujúci a predávajúci</w:t>
      </w:r>
      <w:r w:rsidRPr="002176D9">
        <w:rPr>
          <w:rFonts w:asciiTheme="minorHAnsi" w:hAnsiTheme="minorHAnsi" w:cstheme="minorHAnsi"/>
          <w:color w:val="000000"/>
          <w:sz w:val="20"/>
          <w:szCs w:val="20"/>
          <w:lang w:val="sk-SK"/>
        </w:rPr>
        <w:t xml:space="preserve"> sa dohodli, že </w:t>
      </w:r>
      <w:r w:rsidRPr="002176D9">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2176D9">
        <w:rPr>
          <w:rFonts w:asciiTheme="minorHAnsi" w:hAnsiTheme="minorHAnsi" w:cstheme="minorHAnsi"/>
          <w:color w:val="000000" w:themeColor="text1"/>
          <w:spacing w:val="6"/>
          <w:sz w:val="20"/>
          <w:szCs w:val="20"/>
          <w:lang w:val="sk-SK"/>
        </w:rPr>
        <w:t>Z.z</w:t>
      </w:r>
      <w:proofErr w:type="spellEnd"/>
      <w:r w:rsidRPr="002176D9">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2176D9">
        <w:rPr>
          <w:rFonts w:asciiTheme="minorHAnsi" w:hAnsiTheme="minorHAnsi" w:cstheme="minorHAnsi"/>
          <w:color w:val="000000" w:themeColor="text1"/>
          <w:spacing w:val="6"/>
          <w:sz w:val="20"/>
          <w:szCs w:val="20"/>
          <w:lang w:val="sk-SK"/>
        </w:rPr>
        <w:t>Z.z</w:t>
      </w:r>
      <w:proofErr w:type="spellEnd"/>
      <w:r w:rsidRPr="002176D9">
        <w:rPr>
          <w:rFonts w:asciiTheme="minorHAnsi" w:hAnsiTheme="minorHAnsi" w:cstheme="minorHAnsi"/>
          <w:color w:val="000000" w:themeColor="text1"/>
          <w:spacing w:val="6"/>
          <w:sz w:val="20"/>
          <w:szCs w:val="20"/>
          <w:lang w:val="sk-SK"/>
        </w:rPr>
        <w:t xml:space="preserve">., ktorou sa vykonáva zákon NR SR č. 18/1996 </w:t>
      </w:r>
      <w:proofErr w:type="spellStart"/>
      <w:r w:rsidRPr="002176D9">
        <w:rPr>
          <w:rFonts w:asciiTheme="minorHAnsi" w:hAnsiTheme="minorHAnsi" w:cstheme="minorHAnsi"/>
          <w:color w:val="000000" w:themeColor="text1"/>
          <w:spacing w:val="6"/>
          <w:sz w:val="20"/>
          <w:szCs w:val="20"/>
          <w:lang w:val="sk-SK"/>
        </w:rPr>
        <w:t>Z.z</w:t>
      </w:r>
      <w:proofErr w:type="spellEnd"/>
      <w:r w:rsidRPr="002176D9">
        <w:rPr>
          <w:rFonts w:asciiTheme="minorHAnsi" w:hAnsiTheme="minorHAnsi" w:cstheme="minorHAnsi"/>
          <w:color w:val="000000" w:themeColor="text1"/>
          <w:spacing w:val="6"/>
          <w:sz w:val="20"/>
          <w:szCs w:val="20"/>
          <w:lang w:val="sk-SK"/>
        </w:rPr>
        <w:t xml:space="preserve">. o cenách v znení neskorších predpisov. </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2176D9">
        <w:rPr>
          <w:rFonts w:asciiTheme="minorHAnsi" w:hAnsiTheme="minorHAnsi" w:cstheme="minorHAnsi"/>
          <w:b/>
          <w:color w:val="000000" w:themeColor="text1"/>
          <w:spacing w:val="6"/>
          <w:sz w:val="20"/>
          <w:szCs w:val="20"/>
          <w:lang w:val="sk-SK"/>
        </w:rPr>
        <w:t xml:space="preserve">Celková </w:t>
      </w:r>
      <w:r w:rsidRPr="002176D9">
        <w:rPr>
          <w:rFonts w:asciiTheme="minorHAnsi" w:hAnsiTheme="minorHAnsi" w:cstheme="minorHAnsi"/>
          <w:b/>
          <w:bCs/>
          <w:color w:val="000000"/>
          <w:sz w:val="20"/>
          <w:szCs w:val="20"/>
          <w:lang w:val="sk-SK"/>
        </w:rPr>
        <w:t xml:space="preserve">kúpna cena za predmet kúpy </w:t>
      </w:r>
      <w:r w:rsidRPr="002176D9">
        <w:rPr>
          <w:rFonts w:asciiTheme="minorHAnsi" w:hAnsiTheme="minorHAnsi" w:cstheme="minorHAnsi"/>
          <w:b/>
          <w:color w:val="000000"/>
          <w:sz w:val="20"/>
          <w:szCs w:val="20"/>
          <w:lang w:val="sk-SK"/>
        </w:rPr>
        <w:t>je:</w:t>
      </w:r>
    </w:p>
    <w:p w:rsidR="00AA63D0" w:rsidRPr="002176D9" w:rsidRDefault="00AA63D0" w:rsidP="00AA63D0">
      <w:pPr>
        <w:spacing w:beforeLines="60" w:before="144" w:afterLines="60" w:after="144"/>
        <w:ind w:left="42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cena bez DPH:</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 xml:space="preserve">        </w:t>
      </w:r>
      <w:r w:rsidRPr="002176D9">
        <w:rPr>
          <w:rFonts w:asciiTheme="minorHAnsi" w:hAnsiTheme="minorHAnsi" w:cstheme="minorHAnsi"/>
          <w:sz w:val="20"/>
          <w:szCs w:val="20"/>
          <w:lang w:val="sk-SK"/>
        </w:rPr>
        <w:tab/>
        <w:t>....................... EUR</w:t>
      </w:r>
    </w:p>
    <w:p w:rsidR="00AA63D0" w:rsidRPr="002176D9" w:rsidRDefault="00AA63D0" w:rsidP="00AA63D0">
      <w:pPr>
        <w:spacing w:beforeLines="60" w:before="144" w:afterLines="60" w:after="144"/>
        <w:ind w:left="42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sadzba DPH (.... %) a výška DPH:</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 EUR</w:t>
      </w:r>
    </w:p>
    <w:p w:rsidR="00AA63D0" w:rsidRPr="002176D9" w:rsidRDefault="00AA63D0" w:rsidP="00AA63D0">
      <w:pPr>
        <w:spacing w:beforeLines="60" w:before="144" w:afterLines="60" w:after="144"/>
        <w:ind w:left="426"/>
        <w:jc w:val="both"/>
        <w:rPr>
          <w:rFonts w:asciiTheme="minorHAnsi" w:hAnsiTheme="minorHAnsi" w:cstheme="minorHAnsi"/>
          <w:bCs/>
          <w:sz w:val="20"/>
          <w:szCs w:val="20"/>
          <w:lang w:val="sk-SK"/>
        </w:rPr>
      </w:pPr>
      <w:r w:rsidRPr="002176D9">
        <w:rPr>
          <w:rFonts w:asciiTheme="minorHAnsi" w:hAnsiTheme="minorHAnsi" w:cstheme="minorHAnsi"/>
          <w:bCs/>
          <w:sz w:val="20"/>
          <w:szCs w:val="20"/>
          <w:lang w:val="sk-SK"/>
        </w:rPr>
        <w:t>cena vrátane DPH:</w:t>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t xml:space="preserve">          </w:t>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t>....................... EUR.</w:t>
      </w:r>
    </w:p>
    <w:p w:rsidR="00AA63D0" w:rsidRPr="002176D9" w:rsidRDefault="00AA63D0" w:rsidP="00AA63D0">
      <w:pPr>
        <w:spacing w:beforeLines="60" w:before="144" w:afterLines="60" w:after="144"/>
        <w:ind w:left="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AA63D0" w:rsidRPr="002176D9" w:rsidRDefault="00AA63D0" w:rsidP="00AA63D0">
      <w:pPr>
        <w:spacing w:beforeLines="60" w:before="144" w:afterLines="60" w:after="144"/>
        <w:ind w:left="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Štruktúra kúpnej ceny je uvedená v prílohe č. 6 tejto zmluvy.</w:t>
      </w:r>
    </w:p>
    <w:p w:rsidR="00AA63D0" w:rsidRPr="002176D9" w:rsidRDefault="00AA63D0" w:rsidP="00AA63D0">
      <w:pPr>
        <w:pStyle w:val="Default"/>
        <w:numPr>
          <w:ilvl w:val="0"/>
          <w:numId w:val="5"/>
        </w:numPr>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Kúpna cena </w:t>
      </w:r>
      <w:r w:rsidRPr="002176D9">
        <w:rPr>
          <w:rFonts w:asciiTheme="minorHAnsi" w:hAnsiTheme="minorHAnsi" w:cstheme="minorHAnsi"/>
          <w:color w:val="000000" w:themeColor="text1"/>
          <w:spacing w:val="6"/>
          <w:sz w:val="20"/>
          <w:szCs w:val="20"/>
        </w:rPr>
        <w:t>za predmet kúpy</w:t>
      </w:r>
      <w:r w:rsidRPr="002176D9">
        <w:rPr>
          <w:rFonts w:asciiTheme="minorHAnsi" w:hAnsiTheme="minorHAnsi" w:cstheme="minorHAnsi"/>
          <w:sz w:val="20"/>
          <w:szCs w:val="20"/>
        </w:rPr>
        <w:t xml:space="preserve"> určená  v bode 2 tohto článku je pevná, konečná a nemenná.</w:t>
      </w:r>
      <w:r w:rsidRPr="002176D9">
        <w:rPr>
          <w:rFonts w:asciiTheme="minorHAnsi" w:hAnsiTheme="minorHAnsi" w:cstheme="minorHAnsi"/>
          <w:i/>
          <w:sz w:val="20"/>
          <w:szCs w:val="20"/>
        </w:rPr>
        <w:t xml:space="preserve"> </w:t>
      </w:r>
      <w:r w:rsidRPr="002176D9">
        <w:rPr>
          <w:rFonts w:asciiTheme="minorHAnsi" w:hAnsiTheme="minorHAnsi" w:cstheme="minorHAnsi"/>
          <w:color w:val="000000" w:themeColor="text1"/>
          <w:spacing w:val="6"/>
          <w:sz w:val="20"/>
          <w:szCs w:val="20"/>
        </w:rPr>
        <w:t>Kúpna c</w:t>
      </w:r>
      <w:r w:rsidRPr="002176D9">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2176D9">
        <w:rPr>
          <w:rFonts w:asciiTheme="minorHAnsi" w:hAnsiTheme="minorHAnsi" w:cstheme="minorHAnsi"/>
          <w:sz w:val="20"/>
          <w:szCs w:val="20"/>
        </w:rPr>
        <w:t>t.j</w:t>
      </w:r>
      <w:proofErr w:type="spellEnd"/>
      <w:r w:rsidRPr="002176D9">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2176D9">
        <w:rPr>
          <w:rFonts w:asciiTheme="minorHAnsi" w:hAnsiTheme="minorHAnsi" w:cstheme="minorHAnsi"/>
          <w:color w:val="000000" w:themeColor="text1"/>
          <w:spacing w:val="2"/>
          <w:w w:val="105"/>
          <w:sz w:val="20"/>
          <w:szCs w:val="20"/>
          <w:lang w:val="sk-SK"/>
        </w:rPr>
        <w:t>zaškolenie zamestnancov kupujúceho s obsluhou prístroja.</w:t>
      </w:r>
      <w:r w:rsidRPr="002176D9">
        <w:rPr>
          <w:rFonts w:asciiTheme="minorHAnsi" w:hAnsiTheme="minorHAnsi" w:cstheme="minorHAnsi"/>
          <w:color w:val="000000" w:themeColor="text1"/>
          <w:spacing w:val="6"/>
          <w:sz w:val="20"/>
          <w:szCs w:val="20"/>
          <w:lang w:val="sk-SK"/>
        </w:rPr>
        <w:t xml:space="preserve"> </w:t>
      </w: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AA63D0" w:rsidRPr="002176D9" w:rsidRDefault="00AA63D0" w:rsidP="00AA63D0">
      <w:pPr>
        <w:pStyle w:val="Default"/>
        <w:widowControl w:val="0"/>
        <w:numPr>
          <w:ilvl w:val="0"/>
          <w:numId w:val="5"/>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2176D9">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2176D9">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2176D9">
        <w:rPr>
          <w:rFonts w:asciiTheme="minorHAnsi" w:hAnsiTheme="minorHAnsi" w:cstheme="minorHAnsi"/>
          <w:color w:val="000000" w:themeColor="text1"/>
          <w:spacing w:val="6"/>
          <w:sz w:val="20"/>
          <w:szCs w:val="20"/>
        </w:rPr>
        <w:t>Kupujúci vykoná úhradu faktúry bezhotovostným prevodom na účet predávajúceho. Za deň splnenia záväzku kupujúceho z tejto zmluvy sa považuje deň pripísania kúpnej ceny na účet  predávajúceho.</w:t>
      </w: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2176D9">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2176D9">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2176D9">
        <w:rPr>
          <w:rFonts w:asciiTheme="minorHAnsi" w:hAnsiTheme="minorHAnsi" w:cstheme="minorHAnsi"/>
          <w:color w:val="000000" w:themeColor="text1"/>
          <w:spacing w:val="4"/>
          <w:sz w:val="20"/>
          <w:szCs w:val="20"/>
          <w:lang w:val="sk-SK"/>
        </w:rPr>
        <w:t xml:space="preserve"> do dohodnutého miesta dodania, v dohodnutom množstve a kvalite, </w:t>
      </w:r>
      <w:r w:rsidRPr="002176D9">
        <w:rPr>
          <w:rFonts w:asciiTheme="minorHAnsi" w:hAnsiTheme="minorHAnsi" w:cstheme="minorHAnsi"/>
          <w:color w:val="000000" w:themeColor="text1"/>
          <w:sz w:val="20"/>
          <w:szCs w:val="20"/>
          <w:lang w:val="sk-SK"/>
        </w:rPr>
        <w:t>potvrdením dodacieho listu kupujúcim, a doručením faktúry za predmetné plnenie kupujúcemu.</w:t>
      </w:r>
    </w:p>
    <w:p w:rsidR="00AA63D0" w:rsidRPr="002176D9" w:rsidRDefault="00AA63D0" w:rsidP="00AA63D0">
      <w:pPr>
        <w:pStyle w:val="Odsekzoznamu"/>
        <w:widowControl w:val="0"/>
        <w:numPr>
          <w:ilvl w:val="0"/>
          <w:numId w:val="5"/>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iCs/>
          <w:color w:val="000000"/>
          <w:sz w:val="20"/>
          <w:szCs w:val="20"/>
          <w:lang w:val="sk-SK"/>
        </w:rPr>
        <w:lastRenderedPageBreak/>
        <w:t>Zmluvné strany sa dohodli, že predávajúci nemôže postúpiť pohľadávky voči kupujúcemu tretej osobe, podľa § 524 a </w:t>
      </w:r>
      <w:proofErr w:type="spellStart"/>
      <w:r w:rsidRPr="002176D9">
        <w:rPr>
          <w:rFonts w:asciiTheme="minorHAnsi" w:hAnsiTheme="minorHAnsi" w:cstheme="minorHAnsi"/>
          <w:iCs/>
          <w:color w:val="000000"/>
          <w:sz w:val="20"/>
          <w:szCs w:val="20"/>
          <w:lang w:val="sk-SK"/>
        </w:rPr>
        <w:t>nasl</w:t>
      </w:r>
      <w:proofErr w:type="spellEnd"/>
      <w:r w:rsidRPr="002176D9">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AA63D0" w:rsidRPr="002176D9" w:rsidRDefault="00AA63D0" w:rsidP="00AA63D0">
      <w:pPr>
        <w:spacing w:beforeLines="60" w:before="144" w:afterLines="60" w:after="144"/>
        <w:jc w:val="both"/>
        <w:rPr>
          <w:rFonts w:asciiTheme="minorHAnsi" w:hAnsiTheme="minorHAnsi" w:cstheme="minorHAnsi"/>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VII.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Záručná doba a zodpovednosť za vady</w:t>
      </w:r>
    </w:p>
    <w:p w:rsidR="00AA63D0" w:rsidRPr="002176D9" w:rsidRDefault="00AA63D0" w:rsidP="00AA63D0">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AA63D0" w:rsidRPr="002176D9" w:rsidRDefault="00AA63D0" w:rsidP="00AA63D0">
      <w:pPr>
        <w:pStyle w:val="Odsekzoznamu"/>
        <w:numPr>
          <w:ilvl w:val="0"/>
          <w:numId w:val="6"/>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AA63D0" w:rsidRPr="002176D9" w:rsidRDefault="00AA63D0" w:rsidP="00AA63D0">
      <w:pPr>
        <w:pStyle w:val="Odsekzoznamu"/>
        <w:numPr>
          <w:ilvl w:val="0"/>
          <w:numId w:val="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2176D9">
        <w:rPr>
          <w:rFonts w:asciiTheme="minorHAnsi" w:hAnsiTheme="minorHAnsi" w:cstheme="minorHAnsi"/>
          <w:color w:val="000000" w:themeColor="text1"/>
          <w:sz w:val="20"/>
          <w:szCs w:val="20"/>
          <w:lang w:val="sk-SK"/>
        </w:rPr>
        <w:t xml:space="preserve">dobu  ......... </w:t>
      </w:r>
      <w:r w:rsidRPr="002176D9">
        <w:rPr>
          <w:rFonts w:asciiTheme="minorHAnsi" w:hAnsiTheme="minorHAnsi" w:cstheme="minorHAnsi"/>
          <w:bCs/>
          <w:i/>
          <w:color w:val="FF0000"/>
          <w:sz w:val="20"/>
          <w:szCs w:val="20"/>
          <w:lang w:val="sk-SK"/>
        </w:rPr>
        <w:t xml:space="preserve">(vyplní uchádzač v súlade s Opisom predmetu zákazky) </w:t>
      </w:r>
      <w:r w:rsidRPr="002176D9">
        <w:rPr>
          <w:rFonts w:asciiTheme="minorHAnsi" w:hAnsiTheme="minorHAnsi" w:cstheme="minorHAnsi"/>
          <w:color w:val="000000" w:themeColor="text1"/>
          <w:sz w:val="20"/>
          <w:szCs w:val="20"/>
          <w:lang w:val="sk-SK"/>
        </w:rPr>
        <w:t xml:space="preserve">mesiacov. Záručná </w:t>
      </w:r>
      <w:r w:rsidRPr="002176D9">
        <w:rPr>
          <w:rFonts w:asciiTheme="minorHAnsi" w:hAnsiTheme="minorHAnsi" w:cstheme="minorHAnsi"/>
          <w:sz w:val="20"/>
          <w:szCs w:val="20"/>
          <w:lang w:val="sk-SK"/>
        </w:rPr>
        <w:t xml:space="preserve">doba začína plynúť prevzatím tovaru kupujúcim. </w:t>
      </w:r>
      <w:r w:rsidRPr="002176D9">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2176D9">
        <w:rPr>
          <w:rFonts w:asciiTheme="minorHAnsi" w:hAnsiTheme="minorHAnsi" w:cstheme="minorHAnsi"/>
          <w:sz w:val="20"/>
          <w:szCs w:val="20"/>
          <w:lang w:val="sk-SK"/>
        </w:rPr>
        <w:t>vrátane doby odstraňovania takýchto vád. Záručná doba plynie pri dodaní alebo vykonaní náhradného plnenia odznova.</w:t>
      </w:r>
    </w:p>
    <w:p w:rsidR="00AA63D0" w:rsidRPr="002176D9" w:rsidRDefault="00AA63D0" w:rsidP="00AA63D0">
      <w:pPr>
        <w:pStyle w:val="Odsekzoznamu"/>
        <w:numPr>
          <w:ilvl w:val="0"/>
          <w:numId w:val="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Plnenie má vady, ak nezodpovedá špecifikácii uvedenej v tejto zmluve alebo ak má právne vady. </w:t>
      </w:r>
    </w:p>
    <w:p w:rsidR="00AA63D0" w:rsidRPr="002176D9" w:rsidRDefault="00AA63D0" w:rsidP="00AA63D0">
      <w:pPr>
        <w:pStyle w:val="Odsekzoznamu"/>
        <w:numPr>
          <w:ilvl w:val="0"/>
          <w:numId w:val="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AA63D0" w:rsidRPr="002176D9" w:rsidRDefault="00AA63D0" w:rsidP="00AA63D0">
      <w:pPr>
        <w:pStyle w:val="Odsekzoznamu"/>
        <w:numPr>
          <w:ilvl w:val="0"/>
          <w:numId w:val="6"/>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2176D9">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AA63D0" w:rsidRPr="002176D9" w:rsidRDefault="00AA63D0" w:rsidP="00AA63D0">
      <w:pPr>
        <w:pStyle w:val="Odsekzoznamu"/>
        <w:numPr>
          <w:ilvl w:val="0"/>
          <w:numId w:val="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 xml:space="preserve">požadovať odstránenie vád plnenia dodaním náhradného plnenia za </w:t>
      </w:r>
      <w:proofErr w:type="spellStart"/>
      <w:r w:rsidRPr="002176D9">
        <w:rPr>
          <w:rFonts w:asciiTheme="minorHAnsi" w:hAnsiTheme="minorHAnsi" w:cstheme="minorHAnsi"/>
          <w:sz w:val="20"/>
          <w:szCs w:val="20"/>
        </w:rPr>
        <w:t>vadné</w:t>
      </w:r>
      <w:proofErr w:type="spellEnd"/>
      <w:r w:rsidRPr="002176D9">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2176D9">
        <w:rPr>
          <w:rFonts w:asciiTheme="minorHAnsi" w:hAnsiTheme="minorHAnsi" w:cstheme="minorHAnsi"/>
          <w:sz w:val="20"/>
          <w:szCs w:val="20"/>
        </w:rPr>
        <w:t>vadné</w:t>
      </w:r>
      <w:proofErr w:type="spellEnd"/>
      <w:r w:rsidRPr="002176D9">
        <w:rPr>
          <w:rFonts w:asciiTheme="minorHAnsi" w:hAnsiTheme="minorHAnsi" w:cstheme="minorHAnsi"/>
          <w:sz w:val="20"/>
          <w:szCs w:val="20"/>
        </w:rPr>
        <w:t xml:space="preserve"> plnenie;</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 xml:space="preserve">požadovať dodanie chýbajúcej časti, ak vada spočíva v neúplnosti plnenia;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color w:val="000000"/>
          <w:sz w:val="20"/>
          <w:szCs w:val="20"/>
          <w:lang w:val="sk-SK"/>
        </w:rPr>
        <w:tab/>
        <w:t xml:space="preserve">požadovať odstránenie právnych vád; </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požadovať primeranú zľavu z kúpnej ceny;</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f) </w:t>
      </w:r>
      <w:r w:rsidRPr="002176D9">
        <w:rPr>
          <w:rFonts w:asciiTheme="minorHAnsi" w:hAnsiTheme="minorHAnsi" w:cstheme="minorHAnsi"/>
          <w:color w:val="000000"/>
          <w:sz w:val="20"/>
          <w:szCs w:val="20"/>
          <w:lang w:val="sk-SK"/>
        </w:rPr>
        <w:tab/>
        <w:t xml:space="preserve">odstúpiť od tejto zmluvy. </w:t>
      </w:r>
    </w:p>
    <w:p w:rsidR="00AA63D0" w:rsidRPr="002176D9" w:rsidRDefault="00AA63D0" w:rsidP="00AA63D0">
      <w:pPr>
        <w:spacing w:beforeLines="60" w:before="144" w:afterLines="60" w:after="144"/>
        <w:ind w:left="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lastRenderedPageBreak/>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AA63D0" w:rsidRPr="002176D9" w:rsidRDefault="00AA63D0" w:rsidP="00AA63D0">
      <w:pPr>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7. </w:t>
      </w:r>
      <w:r w:rsidRPr="002176D9">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AA63D0" w:rsidRPr="002176D9" w:rsidRDefault="00AA63D0" w:rsidP="00AA63D0">
      <w:pPr>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8. </w:t>
      </w:r>
      <w:r w:rsidRPr="002176D9">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B62D08" w:rsidRPr="00301D9F" w:rsidRDefault="00B62D08" w:rsidP="00B62D08">
      <w:pPr>
        <w:ind w:left="426" w:hanging="426"/>
        <w:jc w:val="both"/>
        <w:rPr>
          <w:rFonts w:asciiTheme="minorHAnsi" w:hAnsiTheme="minorHAnsi" w:cstheme="minorHAnsi"/>
          <w:b/>
          <w:color w:val="00B050"/>
          <w:spacing w:val="1"/>
          <w:sz w:val="22"/>
          <w:szCs w:val="22"/>
          <w:lang w:val="sk-SK"/>
        </w:rPr>
      </w:pPr>
      <w:r w:rsidRPr="00BF54DB">
        <w:rPr>
          <w:rFonts w:asciiTheme="minorHAnsi" w:hAnsiTheme="minorHAnsi" w:cstheme="minorHAnsi"/>
          <w:color w:val="000000"/>
          <w:sz w:val="22"/>
          <w:szCs w:val="22"/>
          <w:lang w:val="sk-SK"/>
        </w:rPr>
        <w:t xml:space="preserve">9. </w:t>
      </w:r>
      <w:r w:rsidRPr="00BF54DB">
        <w:rPr>
          <w:rFonts w:asciiTheme="minorHAnsi" w:hAnsiTheme="minorHAnsi" w:cstheme="minorHAnsi"/>
          <w:color w:val="000000"/>
          <w:sz w:val="22"/>
          <w:szCs w:val="22"/>
          <w:lang w:val="sk-SK"/>
        </w:rPr>
        <w:tab/>
      </w:r>
      <w:r w:rsidRPr="00BF54DB">
        <w:rPr>
          <w:rFonts w:asciiTheme="minorHAnsi" w:hAnsiTheme="minorHAnsi" w:cstheme="minorHAnsi"/>
          <w:color w:val="000000" w:themeColor="text1"/>
          <w:spacing w:val="7"/>
          <w:sz w:val="22"/>
          <w:szCs w:val="22"/>
          <w:lang w:val="sk-SK"/>
        </w:rPr>
        <w:t xml:space="preserve">Predávajúci sa zaväzuje, že </w:t>
      </w:r>
      <w:r w:rsidRPr="00301D9F">
        <w:rPr>
          <w:rFonts w:asciiTheme="minorHAnsi" w:hAnsiTheme="minorHAnsi" w:cstheme="minorHAnsi"/>
          <w:b/>
          <w:color w:val="000000" w:themeColor="text1"/>
          <w:spacing w:val="7"/>
          <w:sz w:val="22"/>
          <w:szCs w:val="22"/>
          <w:lang w:val="sk-SK"/>
        </w:rPr>
        <w:t>vybaví oprávnenú reklamáciu kupujúceho</w:t>
      </w:r>
      <w:r w:rsidRPr="00BF54DB">
        <w:rPr>
          <w:rFonts w:asciiTheme="minorHAnsi" w:hAnsiTheme="minorHAnsi" w:cstheme="minorHAnsi"/>
          <w:color w:val="000000" w:themeColor="text1"/>
          <w:spacing w:val="7"/>
          <w:sz w:val="22"/>
          <w:szCs w:val="22"/>
          <w:lang w:val="sk-SK"/>
        </w:rPr>
        <w:t xml:space="preserve"> (odstráni vadu reklamovanú v záručnej dobe riadne a dohodnutým spôsobom</w:t>
      </w:r>
      <w:r w:rsidRPr="00BF54DB">
        <w:rPr>
          <w:rFonts w:asciiTheme="minorHAnsi" w:hAnsiTheme="minorHAnsi" w:cstheme="minorHAnsi"/>
          <w:color w:val="000000" w:themeColor="text1"/>
          <w:spacing w:val="-2"/>
          <w:sz w:val="22"/>
          <w:szCs w:val="22"/>
          <w:lang w:val="sk-SK"/>
        </w:rPr>
        <w:t xml:space="preserve">) </w:t>
      </w:r>
      <w:r w:rsidRPr="00301D9F">
        <w:rPr>
          <w:rFonts w:asciiTheme="minorHAnsi" w:hAnsiTheme="minorHAnsi" w:cstheme="minorHAnsi"/>
          <w:b/>
          <w:color w:val="000000" w:themeColor="text1"/>
          <w:spacing w:val="-2"/>
          <w:sz w:val="22"/>
          <w:szCs w:val="22"/>
          <w:lang w:val="sk-SK"/>
        </w:rPr>
        <w:t>bez zbytočného odkladu</w:t>
      </w:r>
      <w:r w:rsidRPr="00BF54DB">
        <w:rPr>
          <w:rFonts w:asciiTheme="minorHAnsi" w:hAnsiTheme="minorHAnsi" w:cstheme="minorHAnsi"/>
          <w:color w:val="000000" w:themeColor="text1"/>
          <w:spacing w:val="-2"/>
          <w:sz w:val="22"/>
          <w:szCs w:val="22"/>
          <w:lang w:val="sk-SK"/>
        </w:rPr>
        <w:t xml:space="preserve"> opravou alebo výmenou </w:t>
      </w:r>
      <w:proofErr w:type="spellStart"/>
      <w:r w:rsidRPr="00BF54DB">
        <w:rPr>
          <w:rFonts w:asciiTheme="minorHAnsi" w:hAnsiTheme="minorHAnsi" w:cstheme="minorHAnsi"/>
          <w:color w:val="000000" w:themeColor="text1"/>
          <w:spacing w:val="-2"/>
          <w:sz w:val="22"/>
          <w:szCs w:val="22"/>
          <w:lang w:val="sk-SK"/>
        </w:rPr>
        <w:t>vadného</w:t>
      </w:r>
      <w:proofErr w:type="spellEnd"/>
      <w:r w:rsidRPr="00BF54DB">
        <w:rPr>
          <w:rFonts w:asciiTheme="minorHAnsi" w:hAnsiTheme="minorHAnsi" w:cstheme="minorHAnsi"/>
          <w:color w:val="000000" w:themeColor="text1"/>
          <w:spacing w:val="-2"/>
          <w:sz w:val="22"/>
          <w:szCs w:val="22"/>
          <w:lang w:val="sk-SK"/>
        </w:rPr>
        <w:t xml:space="preserve"> tovaru za iný tovar so zhodnými alebo objektívne lepšími technickými a užívateľskými vlastnosťami, </w:t>
      </w:r>
      <w:r w:rsidRPr="00B62D08">
        <w:rPr>
          <w:rFonts w:asciiTheme="minorHAnsi" w:hAnsiTheme="minorHAnsi" w:cstheme="minorHAnsi"/>
          <w:color w:val="000000" w:themeColor="text1"/>
          <w:spacing w:val="1"/>
          <w:sz w:val="22"/>
          <w:szCs w:val="22"/>
          <w:lang w:val="sk-SK"/>
        </w:rPr>
        <w:t xml:space="preserve">najneskôr však </w:t>
      </w:r>
      <w:r w:rsidRPr="00B62D08">
        <w:rPr>
          <w:rFonts w:asciiTheme="minorHAnsi" w:hAnsiTheme="minorHAnsi" w:cstheme="minorHAnsi"/>
          <w:b/>
          <w:color w:val="000000" w:themeColor="text1"/>
          <w:spacing w:val="1"/>
          <w:sz w:val="22"/>
          <w:szCs w:val="22"/>
          <w:lang w:val="sk-SK"/>
        </w:rPr>
        <w:t xml:space="preserve">do </w:t>
      </w:r>
      <w:r>
        <w:rPr>
          <w:rFonts w:asciiTheme="minorHAnsi" w:hAnsiTheme="minorHAnsi" w:cstheme="minorHAnsi"/>
          <w:b/>
          <w:color w:val="000000" w:themeColor="text1"/>
          <w:spacing w:val="1"/>
          <w:sz w:val="22"/>
          <w:szCs w:val="22"/>
          <w:lang w:val="sk-SK"/>
        </w:rPr>
        <w:t>30 dní</w:t>
      </w:r>
      <w:r w:rsidRPr="00B62D08">
        <w:rPr>
          <w:rFonts w:asciiTheme="minorHAnsi" w:hAnsiTheme="minorHAnsi" w:cstheme="minorHAnsi"/>
          <w:b/>
          <w:color w:val="000000" w:themeColor="text1"/>
          <w:spacing w:val="1"/>
          <w:sz w:val="22"/>
          <w:szCs w:val="22"/>
          <w:lang w:val="sk-SK"/>
        </w:rPr>
        <w:t xml:space="preserve"> od doručenia reklamácie kupujúceho; </w:t>
      </w:r>
      <w:r w:rsidRPr="00B62D08">
        <w:rPr>
          <w:rFonts w:asciiTheme="minorHAnsi" w:hAnsiTheme="minorHAnsi" w:cstheme="minorHAnsi"/>
          <w:color w:val="000000" w:themeColor="text1"/>
          <w:spacing w:val="1"/>
          <w:sz w:val="22"/>
          <w:szCs w:val="22"/>
          <w:lang w:val="sk-SK"/>
        </w:rPr>
        <w:t xml:space="preserve">v opačnom prípade je kupujúci oprávnený </w:t>
      </w:r>
      <w:r w:rsidRPr="00B62D08">
        <w:rPr>
          <w:rFonts w:asciiTheme="minorHAnsi" w:hAnsiTheme="minorHAnsi" w:cstheme="minorHAnsi"/>
          <w:color w:val="000000" w:themeColor="text1"/>
          <w:spacing w:val="-1"/>
          <w:sz w:val="22"/>
          <w:szCs w:val="22"/>
          <w:lang w:val="sk-SK"/>
        </w:rPr>
        <w:t>účtovať predávajúcemu zmluvnú pokutu uvedenú v Článku VIII. bod 2 tejto zmluvy.</w:t>
      </w:r>
    </w:p>
    <w:p w:rsidR="00AA63D0" w:rsidRPr="002176D9" w:rsidRDefault="00AA63D0" w:rsidP="00AA63D0">
      <w:pPr>
        <w:spacing w:beforeLines="60" w:before="144" w:afterLines="60" w:after="144"/>
        <w:ind w:left="426" w:hanging="426"/>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10. </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11. </w:t>
      </w:r>
      <w:r w:rsidRPr="002176D9">
        <w:rPr>
          <w:rFonts w:asciiTheme="minorHAnsi" w:hAnsiTheme="minorHAnsi" w:cstheme="minorHAnsi"/>
          <w:sz w:val="20"/>
          <w:szCs w:val="20"/>
        </w:rPr>
        <w:tab/>
        <w:t xml:space="preserve">Zmluvné strany berú na vedomie, že záruka sa nevzťahuje na vady tovaru, ku ktorým došlo: </w:t>
      </w:r>
    </w:p>
    <w:p w:rsidR="00AA63D0" w:rsidRPr="002176D9" w:rsidRDefault="00AA63D0" w:rsidP="00AA63D0">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w:t>
      </w:r>
      <w:r w:rsidRPr="002176D9">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AA63D0" w:rsidRPr="002176D9" w:rsidRDefault="00AA63D0" w:rsidP="00AA63D0">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b)</w:t>
      </w:r>
      <w:r w:rsidRPr="002176D9">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AA63D0" w:rsidRPr="002176D9" w:rsidRDefault="00AA63D0" w:rsidP="00AA63D0">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color w:val="000000"/>
          <w:sz w:val="20"/>
          <w:szCs w:val="20"/>
          <w:lang w:val="sk-SK"/>
        </w:rPr>
        <w:tab/>
        <w:t>v dôsledku akejkoľvek živelnej udalosti;</w:t>
      </w:r>
    </w:p>
    <w:p w:rsidR="00AA63D0" w:rsidRPr="002176D9" w:rsidRDefault="00AA63D0" w:rsidP="00AA63D0">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v dôsledku neodborného zásahu kupujúceho alebo tretej osoby bez súhlasu predávajúceho;</w:t>
      </w:r>
    </w:p>
    <w:p w:rsidR="00AA63D0" w:rsidRPr="002176D9" w:rsidRDefault="00AA63D0" w:rsidP="00AA63D0">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AA63D0" w:rsidRPr="002176D9" w:rsidRDefault="00AA63D0" w:rsidP="00AA63D0">
      <w:pPr>
        <w:spacing w:beforeLines="60" w:before="144" w:afterLines="60" w:after="144"/>
        <w:ind w:left="426" w:hanging="426"/>
        <w:jc w:val="both"/>
        <w:rPr>
          <w:rFonts w:asciiTheme="minorHAnsi" w:hAnsiTheme="minorHAnsi" w:cstheme="minorHAnsi"/>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VIII.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Zmluvné pokuty, úroky z omeškania a ďalšie dojednania</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AA63D0" w:rsidRPr="002176D9" w:rsidRDefault="00AA63D0" w:rsidP="00AA63D0">
      <w:pPr>
        <w:pStyle w:val="Odsekzoznamu"/>
        <w:widowControl w:val="0"/>
        <w:numPr>
          <w:ilvl w:val="0"/>
          <w:numId w:val="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2176D9">
        <w:rPr>
          <w:rFonts w:asciiTheme="minorHAnsi" w:hAnsiTheme="minorHAnsi" w:cstheme="minorHAnsi"/>
          <w:color w:val="000000" w:themeColor="text1"/>
          <w:sz w:val="20"/>
          <w:szCs w:val="20"/>
          <w:lang w:val="sk-SK"/>
        </w:rPr>
        <w:t>V prípade omeškania predávajúceho s termí</w:t>
      </w:r>
      <w:bookmarkStart w:id="1" w:name="_GoBack"/>
      <w:bookmarkEnd w:id="1"/>
      <w:r w:rsidRPr="002176D9">
        <w:rPr>
          <w:rFonts w:asciiTheme="minorHAnsi" w:hAnsiTheme="minorHAnsi" w:cstheme="minorHAnsi"/>
          <w:color w:val="000000" w:themeColor="text1"/>
          <w:sz w:val="20"/>
          <w:szCs w:val="20"/>
          <w:lang w:val="sk-SK"/>
        </w:rPr>
        <w:t xml:space="preserve">nom dodania tovaru </w:t>
      </w:r>
      <w:r w:rsidRPr="002176D9">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2176D9">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2176D9">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2176D9">
        <w:rPr>
          <w:rFonts w:asciiTheme="minorHAnsi" w:hAnsiTheme="minorHAnsi" w:cstheme="minorHAnsi"/>
          <w:color w:val="000000" w:themeColor="text1"/>
          <w:spacing w:val="-3"/>
          <w:sz w:val="20"/>
          <w:szCs w:val="20"/>
          <w:lang w:val="sk-SK"/>
        </w:rPr>
        <w:t xml:space="preserve"> </w:t>
      </w:r>
      <w:r w:rsidRPr="002176D9">
        <w:rPr>
          <w:rFonts w:asciiTheme="minorHAnsi" w:hAnsiTheme="minorHAnsi" w:cstheme="minorHAnsi"/>
          <w:color w:val="000000" w:themeColor="text1"/>
          <w:spacing w:val="-1"/>
          <w:sz w:val="20"/>
          <w:szCs w:val="20"/>
          <w:lang w:val="sk-SK"/>
        </w:rPr>
        <w:t>bez DPH uvedenej v Článku VI. bod 2 tejto zmluvy</w:t>
      </w:r>
      <w:r w:rsidRPr="002176D9">
        <w:rPr>
          <w:rFonts w:asciiTheme="minorHAnsi" w:hAnsiTheme="minorHAnsi" w:cstheme="minorHAnsi"/>
          <w:spacing w:val="-1"/>
          <w:sz w:val="20"/>
          <w:szCs w:val="20"/>
          <w:lang w:val="sk-SK"/>
        </w:rPr>
        <w:t xml:space="preserve">. </w:t>
      </w:r>
      <w:r w:rsidRPr="002176D9">
        <w:rPr>
          <w:rFonts w:asciiTheme="minorHAnsi" w:hAnsiTheme="minorHAnsi" w:cstheme="minorHAnsi"/>
          <w:spacing w:val="-2"/>
          <w:sz w:val="20"/>
          <w:szCs w:val="20"/>
          <w:lang w:val="sk-SK"/>
        </w:rPr>
        <w:t xml:space="preserve">Zaplatenie zmluvnej pokuty nezbavuje predávajúceho povinnosti dodať kupujúcemu príslušné </w:t>
      </w:r>
      <w:r w:rsidRPr="002176D9">
        <w:rPr>
          <w:rFonts w:asciiTheme="minorHAnsi" w:hAnsiTheme="minorHAnsi" w:cstheme="minorHAnsi"/>
          <w:spacing w:val="-3"/>
          <w:sz w:val="20"/>
          <w:szCs w:val="20"/>
          <w:lang w:val="sk-SK"/>
        </w:rPr>
        <w:t>omeškané plnenie v zmysle tejto zmluvy.</w:t>
      </w:r>
    </w:p>
    <w:p w:rsidR="00B62D08" w:rsidRPr="00B62D08" w:rsidRDefault="00B62D08" w:rsidP="00B62D08">
      <w:pPr>
        <w:pStyle w:val="Odsekzoznamu"/>
        <w:widowControl w:val="0"/>
        <w:numPr>
          <w:ilvl w:val="0"/>
          <w:numId w:val="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4"/>
          <w:sz w:val="20"/>
          <w:szCs w:val="20"/>
          <w:lang w:val="sk-SK"/>
        </w:rPr>
      </w:pPr>
      <w:r w:rsidRPr="00B62D08">
        <w:rPr>
          <w:rFonts w:asciiTheme="minorHAnsi" w:hAnsiTheme="minorHAnsi" w:cstheme="minorHAnsi"/>
          <w:color w:val="000000" w:themeColor="text1"/>
          <w:spacing w:val="4"/>
          <w:sz w:val="20"/>
          <w:szCs w:val="20"/>
          <w:lang w:val="sk-SK"/>
        </w:rPr>
        <w:t xml:space="preserve">V prípade omeškania predávajúceho s odstránením reklamovaných vád tovaru podľa Článku </w:t>
      </w:r>
      <w:r w:rsidRPr="0067052F">
        <w:rPr>
          <w:rFonts w:asciiTheme="minorHAnsi" w:hAnsiTheme="minorHAnsi" w:cstheme="minorHAnsi"/>
          <w:color w:val="000000" w:themeColor="text1"/>
          <w:spacing w:val="4"/>
          <w:sz w:val="20"/>
          <w:szCs w:val="20"/>
          <w:lang w:val="sk-SK"/>
        </w:rPr>
        <w:t xml:space="preserve">VII. bod 9 tejto zmluvy,  je kupujúci oprávnený účtovať predávajúcemu zmluvnú pokutu vo výške </w:t>
      </w:r>
      <w:r w:rsidR="0067052F" w:rsidRPr="0067052F">
        <w:rPr>
          <w:rFonts w:asciiTheme="minorHAnsi" w:hAnsiTheme="minorHAnsi" w:cstheme="minorHAnsi"/>
          <w:color w:val="000000" w:themeColor="text1"/>
          <w:spacing w:val="4"/>
          <w:sz w:val="20"/>
          <w:szCs w:val="20"/>
          <w:lang w:val="sk-SK"/>
        </w:rPr>
        <w:t>100</w:t>
      </w:r>
      <w:r w:rsidRPr="0067052F">
        <w:rPr>
          <w:rFonts w:asciiTheme="minorHAnsi" w:hAnsiTheme="minorHAnsi" w:cstheme="minorHAnsi"/>
          <w:color w:val="000000" w:themeColor="text1"/>
          <w:spacing w:val="4"/>
          <w:sz w:val="20"/>
          <w:szCs w:val="20"/>
          <w:lang w:val="sk-SK"/>
        </w:rPr>
        <w:t>,00 EUR</w:t>
      </w:r>
      <w:r w:rsidRPr="0067052F">
        <w:rPr>
          <w:rFonts w:asciiTheme="minorHAnsi" w:hAnsiTheme="minorHAnsi" w:cstheme="minorHAnsi"/>
          <w:color w:val="000000" w:themeColor="text1"/>
          <w:spacing w:val="4"/>
          <w:sz w:val="20"/>
          <w:szCs w:val="20"/>
          <w:lang w:val="sk-SK"/>
        </w:rPr>
        <w:t xml:space="preserve"> za</w:t>
      </w:r>
      <w:r w:rsidRPr="00B62D08">
        <w:rPr>
          <w:rFonts w:asciiTheme="minorHAnsi" w:hAnsiTheme="minorHAnsi" w:cstheme="minorHAnsi"/>
          <w:color w:val="000000" w:themeColor="text1"/>
          <w:spacing w:val="4"/>
          <w:sz w:val="20"/>
          <w:szCs w:val="20"/>
          <w:lang w:val="sk-SK"/>
        </w:rPr>
        <w:t xml:space="preserve"> každý deň omeškania.</w:t>
      </w:r>
    </w:p>
    <w:p w:rsidR="00AA63D0" w:rsidRPr="002176D9" w:rsidRDefault="00AA63D0" w:rsidP="00AA63D0">
      <w:pPr>
        <w:pStyle w:val="Odsekzoznamu"/>
        <w:widowControl w:val="0"/>
        <w:numPr>
          <w:ilvl w:val="0"/>
          <w:numId w:val="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sz w:val="20"/>
          <w:szCs w:val="20"/>
          <w:lang w:val="sk-SK"/>
        </w:rPr>
        <w:t xml:space="preserve">Ak je kupujúci, ktorý je subjektom verejného práva, v omeškaní so splnením peňažného záväzku alebo jeho </w:t>
      </w:r>
      <w:r w:rsidRPr="002176D9">
        <w:rPr>
          <w:rFonts w:asciiTheme="minorHAnsi" w:hAnsiTheme="minorHAnsi" w:cstheme="minorHAnsi"/>
          <w:color w:val="000000"/>
          <w:sz w:val="20"/>
          <w:szCs w:val="20"/>
          <w:lang w:val="sk-SK"/>
        </w:rPr>
        <w:lastRenderedPageBreak/>
        <w:t>časti</w:t>
      </w:r>
      <w:r w:rsidRPr="002176D9">
        <w:rPr>
          <w:rStyle w:val="new"/>
          <w:rFonts w:asciiTheme="minorHAnsi" w:hAnsiTheme="minorHAnsi" w:cstheme="minorHAnsi"/>
          <w:sz w:val="20"/>
          <w:szCs w:val="20"/>
          <w:lang w:val="sk-SK"/>
        </w:rPr>
        <w:t xml:space="preserve">, je povinný platiť z nezaplatenej sumy úroky z omeškania v sadzbe podľa </w:t>
      </w:r>
      <w:hyperlink r:id="rId7" w:history="1">
        <w:r w:rsidRPr="002176D9">
          <w:rPr>
            <w:rStyle w:val="Hypertextovprepojenie"/>
            <w:rFonts w:asciiTheme="minorHAnsi" w:hAnsiTheme="minorHAnsi" w:cstheme="minorHAnsi"/>
            <w:color w:val="000000"/>
            <w:sz w:val="20"/>
            <w:szCs w:val="20"/>
            <w:lang w:val="sk-SK"/>
          </w:rPr>
          <w:t>§ 369 ods. 2</w:t>
        </w:r>
      </w:hyperlink>
      <w:r w:rsidRPr="002176D9">
        <w:rPr>
          <w:rFonts w:asciiTheme="minorHAnsi" w:hAnsiTheme="minorHAnsi" w:cstheme="minorHAnsi"/>
          <w:color w:val="000000"/>
          <w:sz w:val="20"/>
          <w:szCs w:val="20"/>
          <w:lang w:val="sk-SK"/>
        </w:rPr>
        <w:t xml:space="preserve"> Obchodného zákonníka </w:t>
      </w:r>
      <w:r w:rsidRPr="002176D9">
        <w:rPr>
          <w:rStyle w:val="new"/>
          <w:rFonts w:asciiTheme="minorHAnsi" w:hAnsiTheme="minorHAnsi" w:cstheme="minorHAnsi"/>
          <w:sz w:val="20"/>
          <w:szCs w:val="20"/>
          <w:lang w:val="sk-SK"/>
        </w:rPr>
        <w:t>v spojení s </w:t>
      </w:r>
      <w:proofErr w:type="spellStart"/>
      <w:r w:rsidRPr="002176D9">
        <w:rPr>
          <w:rStyle w:val="new"/>
          <w:rFonts w:asciiTheme="minorHAnsi" w:hAnsiTheme="minorHAnsi" w:cstheme="minorHAnsi"/>
          <w:sz w:val="20"/>
          <w:szCs w:val="20"/>
          <w:lang w:val="sk-SK"/>
        </w:rPr>
        <w:t>nar</w:t>
      </w:r>
      <w:proofErr w:type="spellEnd"/>
      <w:r w:rsidRPr="002176D9">
        <w:rPr>
          <w:rStyle w:val="new"/>
          <w:rFonts w:asciiTheme="minorHAnsi" w:hAnsiTheme="minorHAnsi" w:cstheme="minorHAnsi"/>
          <w:sz w:val="20"/>
          <w:szCs w:val="20"/>
          <w:lang w:val="sk-SK"/>
        </w:rPr>
        <w:t xml:space="preserve">. vlády SR č. 21/2013 </w:t>
      </w:r>
      <w:proofErr w:type="spellStart"/>
      <w:r w:rsidRPr="002176D9">
        <w:rPr>
          <w:rStyle w:val="new"/>
          <w:rFonts w:asciiTheme="minorHAnsi" w:hAnsiTheme="minorHAnsi" w:cstheme="minorHAnsi"/>
          <w:sz w:val="20"/>
          <w:szCs w:val="20"/>
          <w:lang w:val="sk-SK"/>
        </w:rPr>
        <w:t>Z.z</w:t>
      </w:r>
      <w:proofErr w:type="spellEnd"/>
      <w:r w:rsidRPr="002176D9">
        <w:rPr>
          <w:rStyle w:val="new"/>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ktorým sa vykonávajú niektoré ustanovenia Obchodného zákonníka, a to </w:t>
      </w:r>
      <w:r w:rsidRPr="002176D9">
        <w:rPr>
          <w:rFonts w:asciiTheme="minorHAnsi" w:hAnsiTheme="minorHAnsi" w:cstheme="minorHAnsi"/>
          <w:bCs/>
          <w:sz w:val="20"/>
          <w:szCs w:val="20"/>
          <w:lang w:val="sk-SK"/>
        </w:rPr>
        <w:t xml:space="preserve">vo výške základnej úrokovej sadzby Európskej centrálnej banky platnej k prvému dňu omeškania s plnením peňažného záväzku zvýšenej o </w:t>
      </w:r>
      <w:r w:rsidR="00B62D08">
        <w:rPr>
          <w:rFonts w:asciiTheme="minorHAnsi" w:hAnsiTheme="minorHAnsi" w:cstheme="minorHAnsi"/>
          <w:bCs/>
          <w:sz w:val="20"/>
          <w:szCs w:val="20"/>
          <w:lang w:val="sk-SK"/>
        </w:rPr>
        <w:t>osem</w:t>
      </w:r>
      <w:r w:rsidRPr="002176D9">
        <w:rPr>
          <w:rFonts w:asciiTheme="minorHAnsi" w:hAnsiTheme="minorHAnsi" w:cstheme="minorHAnsi"/>
          <w:bCs/>
          <w:sz w:val="20"/>
          <w:szCs w:val="20"/>
          <w:lang w:val="sk-SK"/>
        </w:rPr>
        <w:t xml:space="preserve"> percentuálnych bodov</w:t>
      </w:r>
      <w:r w:rsidRPr="002176D9">
        <w:rPr>
          <w:rFonts w:asciiTheme="minorHAnsi" w:hAnsiTheme="minorHAnsi" w:cstheme="minorHAnsi"/>
          <w:sz w:val="20"/>
          <w:szCs w:val="20"/>
          <w:lang w:val="sk-SK"/>
        </w:rPr>
        <w:t xml:space="preserve">; takto určená </w:t>
      </w:r>
      <w:r w:rsidRPr="002176D9">
        <w:rPr>
          <w:rStyle w:val="highlight"/>
          <w:rFonts w:asciiTheme="minorHAnsi" w:hAnsiTheme="minorHAnsi" w:cstheme="minorHAnsi"/>
          <w:sz w:val="20"/>
          <w:szCs w:val="20"/>
          <w:lang w:val="sk-SK"/>
        </w:rPr>
        <w:t>sadzba úrokov z omeškania</w:t>
      </w:r>
      <w:r w:rsidRPr="002176D9">
        <w:rPr>
          <w:rFonts w:asciiTheme="minorHAnsi" w:hAnsiTheme="minorHAnsi" w:cstheme="minorHAnsi"/>
          <w:sz w:val="20"/>
          <w:szCs w:val="20"/>
          <w:lang w:val="sk-SK"/>
        </w:rPr>
        <w:t xml:space="preserve"> platí počas celej doby omeškania s plnením peňažného záväzku.</w:t>
      </w:r>
    </w:p>
    <w:p w:rsidR="00AA63D0" w:rsidRPr="002176D9" w:rsidRDefault="00AA63D0" w:rsidP="00AA63D0">
      <w:pPr>
        <w:pStyle w:val="Odsekzoznamu"/>
        <w:widowControl w:val="0"/>
        <w:numPr>
          <w:ilvl w:val="0"/>
          <w:numId w:val="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2176D9">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AA63D0" w:rsidRPr="002176D9" w:rsidRDefault="00AA63D0" w:rsidP="00AA63D0">
      <w:pPr>
        <w:pStyle w:val="Odsekzoznamu"/>
        <w:widowControl w:val="0"/>
        <w:numPr>
          <w:ilvl w:val="0"/>
          <w:numId w:val="7"/>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2176D9">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AA63D0" w:rsidRPr="002176D9" w:rsidRDefault="00AA63D0" w:rsidP="00AA63D0">
      <w:pPr>
        <w:pStyle w:val="Odsekzoznamu"/>
        <w:widowControl w:val="0"/>
        <w:numPr>
          <w:ilvl w:val="0"/>
          <w:numId w:val="7"/>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2176D9">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2176D9">
        <w:rPr>
          <w:rFonts w:asciiTheme="minorHAnsi" w:hAnsiTheme="minorHAnsi" w:cstheme="minorHAnsi"/>
          <w:color w:val="000000" w:themeColor="text1"/>
          <w:spacing w:val="-1"/>
          <w:sz w:val="20"/>
          <w:szCs w:val="20"/>
          <w:lang w:val="sk-SK"/>
        </w:rPr>
        <w:t>informácie, ktoré majú alebo môžu mať vplyv na plnenie podľa tejto zmluvy.</w:t>
      </w:r>
    </w:p>
    <w:p w:rsidR="00AA63D0" w:rsidRPr="002176D9" w:rsidRDefault="00AA63D0" w:rsidP="00AA63D0">
      <w:pPr>
        <w:pStyle w:val="Odsekzoznamu"/>
        <w:widowControl w:val="0"/>
        <w:numPr>
          <w:ilvl w:val="0"/>
          <w:numId w:val="7"/>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2176D9">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2176D9">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2176D9">
        <w:rPr>
          <w:rFonts w:asciiTheme="minorHAnsi" w:hAnsiTheme="minorHAnsi" w:cstheme="minorHAnsi"/>
          <w:color w:val="000000" w:themeColor="text1"/>
          <w:spacing w:val="-1"/>
          <w:sz w:val="20"/>
          <w:szCs w:val="20"/>
          <w:lang w:val="sk-SK"/>
        </w:rPr>
        <w:t>dohodnutý termín pre dodanie tovaru v zmysle tejto zmluvy.</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IX.</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Zodpovednosť za škodu a okolnosti vylučujúce zodpovednosť</w:t>
      </w:r>
    </w:p>
    <w:p w:rsidR="00AA63D0" w:rsidRPr="002176D9" w:rsidRDefault="00AA63D0" w:rsidP="00AA63D0">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AA63D0" w:rsidRPr="002176D9" w:rsidRDefault="00AA63D0" w:rsidP="00AA63D0">
      <w:pPr>
        <w:pStyle w:val="Odsekzoznamu"/>
        <w:widowControl w:val="0"/>
        <w:numPr>
          <w:ilvl w:val="0"/>
          <w:numId w:val="8"/>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2176D9">
        <w:rPr>
          <w:rFonts w:asciiTheme="minorHAnsi" w:hAnsiTheme="minorHAnsi" w:cstheme="minorHAnsi"/>
          <w:color w:val="000000" w:themeColor="text1"/>
          <w:spacing w:val="2"/>
          <w:sz w:val="20"/>
          <w:szCs w:val="20"/>
          <w:lang w:val="sk-SK"/>
        </w:rPr>
        <w:t>Ani jedna zo zmluvných strán nemá právo na náhradu ušlého zisku.</w:t>
      </w:r>
    </w:p>
    <w:p w:rsidR="00AA63D0" w:rsidRPr="002176D9" w:rsidRDefault="00AA63D0" w:rsidP="00AA63D0">
      <w:pPr>
        <w:pStyle w:val="Odsekzoznamu"/>
        <w:numPr>
          <w:ilvl w:val="0"/>
          <w:numId w:val="8"/>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AA63D0" w:rsidRPr="002176D9" w:rsidRDefault="00AA63D0" w:rsidP="00AA63D0">
      <w:pPr>
        <w:pStyle w:val="Odsekzoznamu"/>
        <w:widowControl w:val="0"/>
        <w:numPr>
          <w:ilvl w:val="0"/>
          <w:numId w:val="8"/>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2176D9">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AA63D0" w:rsidRPr="002176D9" w:rsidRDefault="00AA63D0" w:rsidP="00AA63D0">
      <w:pPr>
        <w:pStyle w:val="Odsekzoznamu"/>
        <w:numPr>
          <w:ilvl w:val="0"/>
          <w:numId w:val="8"/>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AA63D0" w:rsidRPr="002176D9" w:rsidRDefault="00AA63D0" w:rsidP="00AA63D0">
      <w:pPr>
        <w:pStyle w:val="Odsekzoznamu"/>
        <w:numPr>
          <w:ilvl w:val="0"/>
          <w:numId w:val="8"/>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AA63D0" w:rsidRPr="002176D9" w:rsidRDefault="00AA63D0" w:rsidP="00AA63D0">
      <w:pPr>
        <w:pStyle w:val="Odsekzoznamu"/>
        <w:numPr>
          <w:ilvl w:val="0"/>
          <w:numId w:val="8"/>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Zmluvná strana, ktorej bezprostredne hrozí škoda, je povinná s prihliadnutím na okolnosti prípadu vykonať všetky opatrenia na odvrátenie škody alebo na jej zmiernenie. Zmluvná strana, ktorá bezprostrednú hrozbu </w:t>
      </w:r>
      <w:r w:rsidRPr="002176D9">
        <w:rPr>
          <w:rFonts w:asciiTheme="minorHAnsi" w:hAnsiTheme="minorHAnsi" w:cstheme="minorHAnsi"/>
          <w:color w:val="000000"/>
          <w:sz w:val="20"/>
          <w:szCs w:val="20"/>
          <w:lang w:val="sk-SK"/>
        </w:rPr>
        <w:lastRenderedPageBreak/>
        <w:t xml:space="preserve">škody spôsobila, musí nahradiť náklady, ktoré vznikli druhej zmluvnej strane pri odvracaní bezprostredne hroziacej škody alebo pri zmiernení jej následkov. </w:t>
      </w:r>
    </w:p>
    <w:p w:rsidR="00AA63D0" w:rsidRPr="002176D9" w:rsidRDefault="00AA63D0" w:rsidP="00AA63D0">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Garančná zábezpeka</w:t>
      </w:r>
    </w:p>
    <w:p w:rsidR="00AA63D0" w:rsidRPr="002176D9" w:rsidRDefault="00AA63D0" w:rsidP="00AA63D0">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AA63D0" w:rsidRPr="002176D9" w:rsidRDefault="00AA63D0" w:rsidP="00AA63D0">
      <w:pPr>
        <w:pStyle w:val="Odsekzoznamu"/>
        <w:numPr>
          <w:ilvl w:val="3"/>
          <w:numId w:val="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AA63D0" w:rsidRPr="002176D9" w:rsidRDefault="00AA63D0" w:rsidP="00AA63D0">
      <w:pPr>
        <w:pStyle w:val="Odsekzoznamu"/>
        <w:numPr>
          <w:ilvl w:val="3"/>
          <w:numId w:val="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AA63D0" w:rsidRPr="002176D9" w:rsidRDefault="00AA63D0" w:rsidP="00AA63D0">
      <w:pPr>
        <w:pStyle w:val="Odsekzoznamu"/>
        <w:numPr>
          <w:ilvl w:val="3"/>
          <w:numId w:val="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AA63D0" w:rsidRPr="002176D9" w:rsidRDefault="00AA63D0" w:rsidP="00AA63D0">
      <w:pPr>
        <w:pStyle w:val="Odsekzoznamu"/>
        <w:numPr>
          <w:ilvl w:val="3"/>
          <w:numId w:val="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AA63D0" w:rsidRPr="002176D9" w:rsidRDefault="00AA63D0" w:rsidP="00AA63D0">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Doba platnosti zmluvy</w:t>
      </w:r>
    </w:p>
    <w:p w:rsidR="00AA63D0" w:rsidRPr="002176D9" w:rsidRDefault="00AA63D0" w:rsidP="00AA63D0">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AA63D0" w:rsidRPr="002176D9" w:rsidRDefault="00AA63D0" w:rsidP="00AA63D0">
      <w:pPr>
        <w:pStyle w:val="Odsekzoznamu"/>
        <w:widowControl w:val="0"/>
        <w:numPr>
          <w:ilvl w:val="3"/>
          <w:numId w:val="1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AA63D0" w:rsidRPr="002176D9" w:rsidRDefault="00AA63D0" w:rsidP="00AA63D0">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XII.</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Ukončenie zmluvy a úhrada súvisiacich nákladov</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 w:name="_Hlk505610351"/>
    </w:p>
    <w:p w:rsidR="00AA63D0" w:rsidRPr="002176D9" w:rsidRDefault="00AA63D0" w:rsidP="00AA63D0">
      <w:pPr>
        <w:pStyle w:val="Odsekzoznamu"/>
        <w:widowControl w:val="0"/>
        <w:numPr>
          <w:ilvl w:val="0"/>
          <w:numId w:val="1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2176D9">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AA63D0" w:rsidRPr="002176D9" w:rsidRDefault="00AA63D0" w:rsidP="00AA63D0">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a)</w:t>
      </w:r>
      <w:r w:rsidRPr="002176D9">
        <w:rPr>
          <w:rFonts w:asciiTheme="minorHAnsi" w:hAnsiTheme="minorHAnsi" w:cstheme="minorHAnsi"/>
          <w:color w:val="000000" w:themeColor="text1"/>
          <w:sz w:val="20"/>
          <w:szCs w:val="20"/>
          <w:lang w:val="sk-SK"/>
        </w:rPr>
        <w:tab/>
        <w:t>písomnej dohody zmluvných strán;</w:t>
      </w:r>
    </w:p>
    <w:p w:rsidR="00AA63D0" w:rsidRPr="002176D9" w:rsidRDefault="00B62D08" w:rsidP="00AA63D0">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b)</w:t>
      </w:r>
      <w:r>
        <w:rPr>
          <w:rFonts w:asciiTheme="minorHAnsi" w:hAnsiTheme="minorHAnsi" w:cstheme="minorHAnsi"/>
          <w:color w:val="000000" w:themeColor="text1"/>
          <w:sz w:val="20"/>
          <w:szCs w:val="20"/>
          <w:lang w:val="sk-SK"/>
        </w:rPr>
        <w:tab/>
        <w:t>písomnej výpovede v 1</w:t>
      </w:r>
      <w:r w:rsidR="00AA63D0" w:rsidRPr="002176D9">
        <w:rPr>
          <w:rFonts w:asciiTheme="minorHAnsi" w:hAnsiTheme="minorHAnsi" w:cstheme="minorHAnsi"/>
          <w:color w:val="000000" w:themeColor="text1"/>
          <w:sz w:val="20"/>
          <w:szCs w:val="20"/>
          <w:lang w:val="sk-SK"/>
        </w:rPr>
        <w:t>-mesačnej výpovednej lehote bez udania dôvodu, pričom výpovedná lehota začína plynúť prvým dňom mesiaca, nasledujúceho po mesiaci v ktorom bude výpoveď doručená druhej zmluvnej strane;</w:t>
      </w:r>
    </w:p>
    <w:p w:rsidR="00AA63D0" w:rsidRPr="002176D9" w:rsidRDefault="00AA63D0" w:rsidP="00AA63D0">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c)</w:t>
      </w:r>
      <w:r w:rsidRPr="002176D9">
        <w:rPr>
          <w:rFonts w:asciiTheme="minorHAnsi" w:hAnsiTheme="minorHAnsi" w:cstheme="minorHAnsi"/>
          <w:color w:val="000000" w:themeColor="text1"/>
          <w:sz w:val="20"/>
          <w:szCs w:val="20"/>
          <w:lang w:val="sk-SK"/>
        </w:rPr>
        <w:tab/>
        <w:t>odstúpenia od tejto zmluvy ktoroukoľvek zmluvnou stranou.</w:t>
      </w:r>
    </w:p>
    <w:bookmarkEnd w:id="2"/>
    <w:p w:rsidR="00AA63D0" w:rsidRPr="002176D9" w:rsidRDefault="00AA63D0" w:rsidP="00AA63D0">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sz w:val="20"/>
          <w:szCs w:val="20"/>
          <w:lang w:val="sk-SK"/>
        </w:rPr>
        <w:lastRenderedPageBreak/>
        <w:t>2.</w:t>
      </w:r>
      <w:r w:rsidRPr="002176D9">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2176D9">
        <w:rPr>
          <w:rFonts w:asciiTheme="minorHAnsi" w:hAnsiTheme="minorHAnsi" w:cstheme="minorHAnsi"/>
          <w:color w:val="000000" w:themeColor="text1"/>
          <w:spacing w:val="-1"/>
          <w:sz w:val="20"/>
          <w:szCs w:val="20"/>
          <w:lang w:val="sk-SK"/>
        </w:rPr>
        <w:t>zmluvnej strane, inak je neplatná</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 xml:space="preserve">Výpoveďou táto zmluva zaniká v posledný deň výpovednej lehoty. </w:t>
      </w:r>
    </w:p>
    <w:p w:rsidR="00AA63D0" w:rsidRPr="002176D9" w:rsidRDefault="00AA63D0" w:rsidP="00AA63D0">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themeColor="text1"/>
          <w:sz w:val="20"/>
          <w:szCs w:val="20"/>
          <w:lang w:val="sk-SK"/>
        </w:rPr>
        <w:t xml:space="preserve">3. </w:t>
      </w:r>
      <w:r w:rsidRPr="002176D9">
        <w:rPr>
          <w:rFonts w:asciiTheme="minorHAnsi" w:hAnsiTheme="minorHAnsi" w:cstheme="minorHAnsi"/>
          <w:color w:val="000000" w:themeColor="text1"/>
          <w:sz w:val="20"/>
          <w:szCs w:val="20"/>
          <w:lang w:val="sk-SK"/>
        </w:rPr>
        <w:tab/>
        <w:t>Kupujúci</w:t>
      </w:r>
      <w:r w:rsidRPr="002176D9">
        <w:rPr>
          <w:rFonts w:asciiTheme="minorHAnsi" w:hAnsiTheme="minorHAnsi" w:cstheme="minorHAnsi"/>
          <w:color w:val="000000"/>
          <w:sz w:val="20"/>
          <w:szCs w:val="20"/>
          <w:lang w:val="sk-SK"/>
        </w:rPr>
        <w:t xml:space="preserve"> je oprávnený odstúpiť od tejto zmluvy, ak:</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 </w:t>
      </w:r>
      <w:r w:rsidRPr="002176D9">
        <w:rPr>
          <w:rFonts w:asciiTheme="minorHAnsi" w:hAnsiTheme="minorHAnsi" w:cstheme="minorHAnsi"/>
          <w:color w:val="000000"/>
          <w:sz w:val="20"/>
          <w:szCs w:val="20"/>
          <w:lang w:val="sk-SK"/>
        </w:rPr>
        <w:tab/>
        <w:t>predávajúci  poruší svoju povinnosť podľa tejto zmluvy podstatným spôsobom;</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f) </w:t>
      </w:r>
      <w:r w:rsidRPr="002176D9">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g)  </w:t>
      </w:r>
      <w:r w:rsidRPr="002176D9">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h) </w:t>
      </w:r>
      <w:r w:rsidRPr="002176D9">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i)  </w:t>
      </w:r>
      <w:r w:rsidRPr="002176D9">
        <w:rPr>
          <w:rFonts w:asciiTheme="minorHAnsi" w:hAnsiTheme="minorHAnsi" w:cstheme="minorHAnsi"/>
          <w:color w:val="000000"/>
          <w:sz w:val="20"/>
          <w:szCs w:val="20"/>
          <w:lang w:val="sk-SK"/>
        </w:rPr>
        <w:tab/>
        <w:t>predávajúci vstúpi do likvidácie, preruší alebo iným spôsobom skončí svoju podnikateľskú činnosť;</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j) </w:t>
      </w:r>
      <w:r w:rsidRPr="002176D9">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AA63D0" w:rsidRPr="002176D9" w:rsidRDefault="00AA63D0" w:rsidP="00AA63D0">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k)  </w:t>
      </w:r>
      <w:r w:rsidRPr="002176D9">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l) </w:t>
      </w:r>
      <w:r w:rsidRPr="002176D9">
        <w:rPr>
          <w:rFonts w:asciiTheme="minorHAnsi" w:hAnsiTheme="minorHAnsi" w:cstheme="minorHAnsi"/>
          <w:color w:val="000000"/>
          <w:sz w:val="20"/>
          <w:szCs w:val="20"/>
          <w:lang w:val="sk-SK"/>
        </w:rPr>
        <w:tab/>
        <w:t>okolnosti vylučujúce zodpovednosť predávajúceho trvajú viac ako 60 dní;</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m) </w:t>
      </w:r>
      <w:r w:rsidRPr="002176D9">
        <w:rPr>
          <w:rFonts w:asciiTheme="minorHAnsi" w:hAnsiTheme="minorHAnsi" w:cstheme="minorHAnsi"/>
          <w:color w:val="000000"/>
          <w:sz w:val="20"/>
          <w:szCs w:val="20"/>
          <w:lang w:val="sk-SK"/>
        </w:rPr>
        <w:tab/>
        <w:t>predávajúci stratí iné právne alebo vecné predpoklady na riadne plnenie podľa tejto zmluvy;</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n) </w:t>
      </w:r>
      <w:r w:rsidRPr="002176D9">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o) </w:t>
      </w:r>
      <w:r w:rsidRPr="002176D9">
        <w:rPr>
          <w:rFonts w:asciiTheme="minorHAnsi" w:hAnsiTheme="minorHAnsi" w:cstheme="minorHAnsi"/>
          <w:color w:val="000000"/>
          <w:sz w:val="20"/>
          <w:szCs w:val="20"/>
          <w:lang w:val="sk-SK"/>
        </w:rPr>
        <w:tab/>
        <w:t>je splnený niektorý z dôvodov na odstúpenie od tejto zmluvy podľa § 19 ZVO;</w:t>
      </w:r>
    </w:p>
    <w:p w:rsidR="00AA63D0" w:rsidRPr="002176D9" w:rsidRDefault="00AA63D0" w:rsidP="00AA63D0">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 </w:t>
      </w:r>
      <w:r w:rsidRPr="002176D9">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neuplatňuje sa.</w:t>
      </w:r>
    </w:p>
    <w:p w:rsidR="00AA63D0" w:rsidRPr="002176D9" w:rsidRDefault="00AA63D0" w:rsidP="00AA63D0">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4. </w:t>
      </w:r>
      <w:r w:rsidRPr="002176D9">
        <w:rPr>
          <w:rFonts w:asciiTheme="minorHAnsi" w:hAnsiTheme="minorHAnsi" w:cstheme="minorHAnsi"/>
          <w:color w:val="000000"/>
          <w:sz w:val="20"/>
          <w:szCs w:val="20"/>
          <w:lang w:val="sk-SK"/>
        </w:rPr>
        <w:tab/>
        <w:t>Predávajúci je oprávnený odstúpiť od tejto zmluvy, ak:</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kupujúci  poruší svoju povinnosť podľa tejto zmluvy podstatným spôsobom;</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b) </w:t>
      </w:r>
      <w:r w:rsidRPr="002176D9">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c) </w:t>
      </w:r>
      <w:r w:rsidRPr="002176D9">
        <w:rPr>
          <w:rFonts w:asciiTheme="minorHAnsi" w:hAnsiTheme="minorHAnsi" w:cstheme="minorHAnsi"/>
          <w:sz w:val="20"/>
          <w:szCs w:val="20"/>
        </w:rPr>
        <w:tab/>
        <w:t>u predávajúceho existujú zákonné dôvody pre odmietnutie dodania tovaru;</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d) </w:t>
      </w:r>
      <w:r w:rsidRPr="002176D9">
        <w:rPr>
          <w:rFonts w:asciiTheme="minorHAnsi" w:hAnsiTheme="minorHAnsi" w:cstheme="minorHAnsi"/>
          <w:sz w:val="20"/>
          <w:szCs w:val="20"/>
        </w:rPr>
        <w:tab/>
        <w:t>dodaním tovaru by bol alebo mohol byť porušený zákon;</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e) </w:t>
      </w:r>
      <w:r w:rsidRPr="002176D9">
        <w:rPr>
          <w:rFonts w:asciiTheme="minorHAnsi" w:hAnsiTheme="minorHAnsi" w:cstheme="minorHAnsi"/>
          <w:sz w:val="20"/>
          <w:szCs w:val="20"/>
        </w:rPr>
        <w:tab/>
        <w:t>v rámci kontroly verejného obstarávania zákazky, na základe ktorej došlo k uzavretiu tejto zmluvy, bolo konštatované porušenie zákona;</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f) </w:t>
      </w:r>
      <w:r w:rsidRPr="002176D9">
        <w:rPr>
          <w:rFonts w:asciiTheme="minorHAnsi" w:hAnsiTheme="minorHAnsi" w:cstheme="minorHAnsi"/>
          <w:sz w:val="20"/>
          <w:szCs w:val="20"/>
        </w:rPr>
        <w:tab/>
        <w:t>okolnosti vylučujúce zodpovednosť kupujúceho trvajú viac ako 60 dní.</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lastRenderedPageBreak/>
        <w:t xml:space="preserve">5. </w:t>
      </w:r>
      <w:r w:rsidRPr="002176D9">
        <w:rPr>
          <w:rFonts w:asciiTheme="minorHAnsi" w:hAnsiTheme="minorHAnsi" w:cstheme="minorHAnsi"/>
          <w:sz w:val="20"/>
          <w:szCs w:val="20"/>
        </w:rPr>
        <w:tab/>
        <w:t xml:space="preserve">Pre účely tejto zmluvy sa porušenie povinnosti zmluvnej strany považuje za podstatné, v prípade ak: </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 xml:space="preserve">také porušenie táto zmluva alebo všeobecne záväzné právne predpisy za podstatné porušenie vyslovene označujú, alebo </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b) </w:t>
      </w:r>
      <w:r w:rsidRPr="002176D9">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6. </w:t>
      </w:r>
      <w:r w:rsidRPr="002176D9">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7. </w:t>
      </w:r>
      <w:r w:rsidRPr="002176D9">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8. </w:t>
      </w:r>
      <w:r w:rsidRPr="002176D9">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b) </w:t>
      </w:r>
      <w:r w:rsidRPr="002176D9">
        <w:rPr>
          <w:rFonts w:asciiTheme="minorHAnsi" w:hAnsiTheme="minorHAnsi" w:cstheme="minorHAnsi"/>
          <w:sz w:val="20"/>
          <w:szCs w:val="20"/>
        </w:rPr>
        <w:tab/>
        <w:t xml:space="preserve">takéto plnenie má pre kupujúceho hospodársky význam aj bez dodania zvyšku plnenia; a </w:t>
      </w:r>
    </w:p>
    <w:p w:rsidR="00AA63D0" w:rsidRPr="002176D9" w:rsidRDefault="00AA63D0" w:rsidP="00AA63D0">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c) </w:t>
      </w:r>
      <w:r w:rsidRPr="002176D9">
        <w:rPr>
          <w:rFonts w:asciiTheme="minorHAnsi" w:hAnsiTheme="minorHAnsi" w:cstheme="minorHAnsi"/>
          <w:sz w:val="20"/>
          <w:szCs w:val="20"/>
        </w:rPr>
        <w:tab/>
        <w:t xml:space="preserve">nejde o dôvod odstúpenia kupujúceho od tejto zmluvy v súlade s </w:t>
      </w:r>
      <w:r w:rsidRPr="002176D9">
        <w:rPr>
          <w:rFonts w:asciiTheme="minorHAnsi" w:hAnsiTheme="minorHAnsi" w:cstheme="minorHAnsi"/>
          <w:color w:val="000000" w:themeColor="text1"/>
          <w:sz w:val="20"/>
          <w:szCs w:val="20"/>
        </w:rPr>
        <w:t xml:space="preserve">bodom 3 písm. n) tohto </w:t>
      </w:r>
      <w:r w:rsidRPr="002176D9">
        <w:rPr>
          <w:rFonts w:asciiTheme="minorHAnsi" w:hAnsiTheme="minorHAnsi" w:cstheme="minorHAnsi"/>
          <w:sz w:val="20"/>
          <w:szCs w:val="20"/>
        </w:rPr>
        <w:t xml:space="preserve">článku. </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9. </w:t>
      </w:r>
      <w:r w:rsidRPr="002176D9">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AA63D0" w:rsidRPr="002176D9" w:rsidRDefault="00AA63D0" w:rsidP="00AA63D0">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10. </w:t>
      </w:r>
      <w:r w:rsidRPr="002176D9">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AA63D0" w:rsidRPr="002176D9" w:rsidRDefault="00AA63D0" w:rsidP="00AA63D0">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sz w:val="20"/>
          <w:szCs w:val="20"/>
          <w:lang w:val="sk-SK"/>
        </w:rPr>
        <w:t xml:space="preserve">11. </w:t>
      </w:r>
      <w:r w:rsidRPr="002176D9">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2176D9">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2176D9">
        <w:rPr>
          <w:rFonts w:asciiTheme="minorHAnsi" w:hAnsiTheme="minorHAnsi" w:cstheme="minorHAnsi"/>
          <w:color w:val="000000" w:themeColor="text1"/>
          <w:sz w:val="20"/>
          <w:szCs w:val="20"/>
          <w:lang w:val="sk-SK"/>
        </w:rPr>
        <w:t>na bezplatné odstránenie zistených vád dodaného  tovaru, resp. záručných vád a nárokov.</w:t>
      </w:r>
    </w:p>
    <w:p w:rsidR="00AA63D0" w:rsidRPr="002176D9" w:rsidRDefault="00AA63D0" w:rsidP="00AA63D0">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Článok XIII </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Subdodávatelia a osobitné povinnosti predávajúceho</w:t>
      </w:r>
    </w:p>
    <w:p w:rsidR="00AA63D0" w:rsidRPr="002176D9" w:rsidRDefault="00AA63D0" w:rsidP="00AA63D0">
      <w:pPr>
        <w:spacing w:beforeLines="60" w:before="144" w:afterLines="60" w:after="144"/>
        <w:ind w:left="426"/>
        <w:jc w:val="both"/>
        <w:rPr>
          <w:rFonts w:asciiTheme="minorHAnsi" w:hAnsiTheme="minorHAnsi" w:cstheme="minorHAnsi"/>
          <w:color w:val="000000" w:themeColor="text1"/>
          <w:sz w:val="20"/>
          <w:szCs w:val="20"/>
          <w:lang w:val="sk-SK"/>
        </w:rPr>
      </w:pPr>
    </w:p>
    <w:p w:rsidR="00AA63D0" w:rsidRPr="002176D9" w:rsidRDefault="00AA63D0" w:rsidP="00AA63D0">
      <w:pPr>
        <w:numPr>
          <w:ilvl w:val="0"/>
          <w:numId w:val="18"/>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AA63D0" w:rsidRPr="002176D9" w:rsidRDefault="00AA63D0" w:rsidP="00AA63D0">
      <w:pPr>
        <w:numPr>
          <w:ilvl w:val="0"/>
          <w:numId w:val="18"/>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2176D9">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každý subdodávateľ, ktorý bude riadne identifikovaný v zmysle bodu 1, bude ním predložené vyhlásenie o detailnom oboznámení sa s predmetom zákazky a podmienkami jeho </w:t>
      </w:r>
      <w:r w:rsidRPr="002176D9">
        <w:rPr>
          <w:rFonts w:asciiTheme="minorHAnsi" w:hAnsiTheme="minorHAnsi" w:cstheme="minorHAnsi"/>
          <w:color w:val="000000" w:themeColor="text1"/>
          <w:sz w:val="20"/>
          <w:szCs w:val="20"/>
          <w:lang w:val="sk-SK"/>
        </w:rPr>
        <w:lastRenderedPageBreak/>
        <w:t xml:space="preserve">plnenia, s ktorými bude bezvýhradne súhlasiť a bude zapísaný v registri partnerov verejného sektora, ak mu táto povinnosť vyplýva zo zákona č. 315/2016 </w:t>
      </w:r>
      <w:proofErr w:type="spellStart"/>
      <w:r w:rsidRPr="002176D9">
        <w:rPr>
          <w:rFonts w:asciiTheme="minorHAnsi" w:hAnsiTheme="minorHAnsi" w:cstheme="minorHAnsi"/>
          <w:color w:val="000000" w:themeColor="text1"/>
          <w:sz w:val="20"/>
          <w:szCs w:val="20"/>
          <w:lang w:val="sk-SK"/>
        </w:rPr>
        <w:t>Z.z</w:t>
      </w:r>
      <w:proofErr w:type="spellEnd"/>
      <w:r w:rsidRPr="002176D9">
        <w:rPr>
          <w:rFonts w:asciiTheme="minorHAnsi" w:hAnsiTheme="minorHAnsi" w:cstheme="minorHAnsi"/>
          <w:color w:val="000000" w:themeColor="text1"/>
          <w:sz w:val="20"/>
          <w:szCs w:val="20"/>
          <w:lang w:val="sk-SK"/>
        </w:rPr>
        <w:t xml:space="preserve">. v platnom znení.  </w:t>
      </w:r>
    </w:p>
    <w:p w:rsidR="00AA63D0" w:rsidRPr="002176D9" w:rsidRDefault="00AA63D0" w:rsidP="00AA63D0">
      <w:pPr>
        <w:numPr>
          <w:ilvl w:val="0"/>
          <w:numId w:val="18"/>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AA63D0" w:rsidRPr="002176D9" w:rsidRDefault="00AA63D0" w:rsidP="00AA63D0">
      <w:pPr>
        <w:numPr>
          <w:ilvl w:val="0"/>
          <w:numId w:val="18"/>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AA63D0" w:rsidRPr="002176D9" w:rsidRDefault="00AA63D0" w:rsidP="00AA63D0">
      <w:pPr>
        <w:numPr>
          <w:ilvl w:val="0"/>
          <w:numId w:val="18"/>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2176D9">
        <w:rPr>
          <w:rFonts w:asciiTheme="minorHAnsi" w:hAnsiTheme="minorHAnsi" w:cstheme="minorHAnsi"/>
          <w:color w:val="000000" w:themeColor="text1"/>
          <w:sz w:val="20"/>
          <w:szCs w:val="20"/>
          <w:lang w:val="sk-SK"/>
        </w:rPr>
        <w:t>Z.z</w:t>
      </w:r>
      <w:proofErr w:type="spellEnd"/>
      <w:r w:rsidRPr="002176D9">
        <w:rPr>
          <w:rFonts w:asciiTheme="minorHAnsi" w:hAnsiTheme="minorHAnsi" w:cstheme="minorHAnsi"/>
          <w:color w:val="000000" w:themeColor="text1"/>
          <w:sz w:val="20"/>
          <w:szCs w:val="20"/>
          <w:lang w:val="sk-SK"/>
        </w:rPr>
        <w:t xml:space="preserve">. v platnom znení.  </w:t>
      </w:r>
    </w:p>
    <w:p w:rsidR="00AA63D0" w:rsidRPr="002176D9" w:rsidRDefault="00AA63D0" w:rsidP="00AA63D0">
      <w:pPr>
        <w:numPr>
          <w:ilvl w:val="0"/>
          <w:numId w:val="18"/>
        </w:numPr>
        <w:spacing w:beforeLines="60" w:before="144" w:afterLines="60" w:after="144"/>
        <w:ind w:left="426"/>
        <w:jc w:val="both"/>
        <w:rPr>
          <w:rFonts w:asciiTheme="minorHAnsi" w:eastAsiaTheme="minorHAnsi" w:hAnsiTheme="minorHAnsi" w:cstheme="minorHAnsi"/>
          <w:sz w:val="20"/>
          <w:szCs w:val="20"/>
          <w:lang w:val="sk-SK"/>
        </w:rPr>
      </w:pPr>
      <w:r w:rsidRPr="002176D9">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2176D9">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AA63D0" w:rsidRPr="002176D9" w:rsidRDefault="00AA63D0" w:rsidP="00AA63D0">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XIV</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Komunikácia zmluvných strán</w:t>
      </w:r>
    </w:p>
    <w:p w:rsidR="00AA63D0" w:rsidRPr="002176D9" w:rsidRDefault="00AA63D0" w:rsidP="00AA63D0">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AA63D0" w:rsidRPr="002176D9" w:rsidRDefault="00AA63D0" w:rsidP="00AA63D0">
      <w:pPr>
        <w:pStyle w:val="Odsekzoznamu"/>
        <w:numPr>
          <w:ilvl w:val="0"/>
          <w:numId w:val="12"/>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AA63D0" w:rsidRPr="002176D9" w:rsidRDefault="00AA63D0" w:rsidP="00AA63D0">
      <w:pPr>
        <w:pStyle w:val="Odsekzoznamu"/>
        <w:numPr>
          <w:ilvl w:val="0"/>
          <w:numId w:val="12"/>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AA63D0" w:rsidRPr="002176D9" w:rsidRDefault="00AA63D0" w:rsidP="00AA63D0">
      <w:pPr>
        <w:pStyle w:val="Odsekzoznamu"/>
        <w:numPr>
          <w:ilvl w:val="0"/>
          <w:numId w:val="12"/>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AA63D0" w:rsidRPr="002176D9" w:rsidRDefault="00AA63D0" w:rsidP="00AA63D0">
      <w:pPr>
        <w:pStyle w:val="Odsekzoznamu"/>
        <w:numPr>
          <w:ilvl w:val="0"/>
          <w:numId w:val="12"/>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AA63D0" w:rsidRPr="002176D9" w:rsidRDefault="00AA63D0" w:rsidP="00AA63D0">
      <w:pPr>
        <w:pStyle w:val="Odsekzoznamu"/>
        <w:numPr>
          <w:ilvl w:val="0"/>
          <w:numId w:val="13"/>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AA63D0" w:rsidRPr="002176D9" w:rsidRDefault="00AA63D0" w:rsidP="00AA63D0">
      <w:pPr>
        <w:pStyle w:val="Odsekzoznamu"/>
        <w:numPr>
          <w:ilvl w:val="0"/>
          <w:numId w:val="13"/>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AA63D0" w:rsidRPr="002176D9" w:rsidRDefault="00AA63D0" w:rsidP="00AA63D0">
      <w:pPr>
        <w:pStyle w:val="Odsekzoznamu"/>
        <w:numPr>
          <w:ilvl w:val="0"/>
          <w:numId w:val="13"/>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w:t>
      </w:r>
      <w:r w:rsidRPr="002176D9">
        <w:rPr>
          <w:rFonts w:asciiTheme="minorHAnsi" w:hAnsiTheme="minorHAnsi" w:cstheme="minorHAnsi"/>
          <w:sz w:val="20"/>
          <w:szCs w:val="20"/>
          <w:lang w:val="sk-SK"/>
        </w:rPr>
        <w:lastRenderedPageBreak/>
        <w:t xml:space="preserve">zásielke, doručovanej poštou zmluvnej strane, preukázateľne zamestnancom pošty vyznačená poznámka, že „adresát sa odsťahoval“, „adresát je neznámy“ alebo iná poznámka podobného významu, ak sa súčasne takáto poznámka zakladá na pravde. </w:t>
      </w:r>
    </w:p>
    <w:p w:rsidR="00AA63D0" w:rsidRPr="002176D9" w:rsidRDefault="00AA63D0" w:rsidP="00AA63D0">
      <w:pPr>
        <w:pStyle w:val="Odsekzoznamu"/>
        <w:numPr>
          <w:ilvl w:val="0"/>
          <w:numId w:val="12"/>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AA63D0" w:rsidRPr="002176D9" w:rsidRDefault="00AA63D0" w:rsidP="00AA63D0">
      <w:pPr>
        <w:spacing w:beforeLines="60" w:before="144" w:afterLines="60" w:after="144"/>
        <w:jc w:val="center"/>
        <w:rPr>
          <w:rFonts w:asciiTheme="minorHAnsi" w:hAnsiTheme="minorHAnsi" w:cstheme="minorHAnsi"/>
          <w:b/>
          <w:sz w:val="20"/>
          <w:szCs w:val="20"/>
          <w:lang w:val="sk-SK"/>
        </w:rPr>
      </w:pP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XV.</w:t>
      </w:r>
    </w:p>
    <w:p w:rsidR="00AA63D0" w:rsidRPr="002176D9" w:rsidRDefault="00AA63D0" w:rsidP="00AA63D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Spoločné a záverečné ustanovenia</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AA63D0" w:rsidRPr="002176D9" w:rsidRDefault="00AA63D0" w:rsidP="00AA63D0">
      <w:pPr>
        <w:pStyle w:val="Odsekzoznamu"/>
        <w:widowControl w:val="0"/>
        <w:numPr>
          <w:ilvl w:val="3"/>
          <w:numId w:val="1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2176D9">
        <w:rPr>
          <w:rFonts w:asciiTheme="minorHAnsi" w:hAnsiTheme="minorHAnsi" w:cstheme="minorHAnsi"/>
          <w:color w:val="000000" w:themeColor="text1"/>
          <w:spacing w:val="-1"/>
          <w:sz w:val="20"/>
          <w:szCs w:val="20"/>
          <w:lang w:val="sk-SK"/>
        </w:rPr>
        <w:t>a odbornú komunikáciu v súvislosti s touto zmluvou, a to:</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a)   za kupujúceho:  ........................................ </w:t>
      </w:r>
      <w:r w:rsidRPr="002176D9">
        <w:rPr>
          <w:rFonts w:asciiTheme="minorHAnsi" w:hAnsiTheme="minorHAnsi" w:cstheme="minorHAnsi"/>
          <w:bCs/>
          <w:i/>
          <w:color w:val="FF0000"/>
          <w:sz w:val="20"/>
          <w:szCs w:val="20"/>
          <w:lang w:val="sk-SK"/>
        </w:rPr>
        <w:t>(vyplní uchádzač)</w:t>
      </w:r>
    </w:p>
    <w:p w:rsidR="00AA63D0" w:rsidRPr="002176D9" w:rsidRDefault="00AA63D0" w:rsidP="00AA63D0">
      <w:pPr>
        <w:widowControl w:val="0"/>
        <w:numPr>
          <w:ilvl w:val="0"/>
          <w:numId w:val="14"/>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za predávajúceho: ....................................</w:t>
      </w:r>
    </w:p>
    <w:p w:rsidR="00AA63D0" w:rsidRPr="002176D9" w:rsidRDefault="00AA63D0" w:rsidP="00AA63D0">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themeColor="text1"/>
          <w:spacing w:val="-1"/>
          <w:sz w:val="20"/>
          <w:szCs w:val="20"/>
          <w:lang w:val="sk-SK"/>
        </w:rPr>
        <w:t xml:space="preserve">2.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2176D9">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2176D9">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2176D9">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2176D9">
        <w:rPr>
          <w:rFonts w:asciiTheme="minorHAnsi" w:hAnsiTheme="minorHAnsi" w:cstheme="minorHAnsi"/>
          <w:color w:val="000000" w:themeColor="text1"/>
          <w:spacing w:val="-2"/>
          <w:sz w:val="20"/>
          <w:szCs w:val="20"/>
          <w:lang w:val="sk-SK"/>
        </w:rPr>
        <w:t>doručeným v písomnej forme druhej zmluvnej strane.</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themeColor="text1"/>
          <w:spacing w:val="-1"/>
          <w:sz w:val="20"/>
          <w:szCs w:val="20"/>
          <w:lang w:val="sk-SK"/>
        </w:rPr>
        <w:t xml:space="preserve">3.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AA63D0" w:rsidRPr="002176D9" w:rsidRDefault="00AA63D0" w:rsidP="00AA63D0">
      <w:pPr>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4. </w:t>
      </w:r>
      <w:r w:rsidRPr="002176D9">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AA63D0" w:rsidRPr="002176D9" w:rsidRDefault="00AA63D0" w:rsidP="00AA63D0">
      <w:pPr>
        <w:spacing w:beforeLines="60" w:before="144" w:afterLines="60" w:after="144"/>
        <w:ind w:left="426" w:hanging="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sz w:val="20"/>
          <w:szCs w:val="20"/>
          <w:lang w:val="sk-SK"/>
        </w:rPr>
        <w:t>5</w:t>
      </w:r>
      <w:r w:rsidRPr="002176D9">
        <w:rPr>
          <w:rFonts w:asciiTheme="minorHAnsi" w:hAnsiTheme="minorHAnsi" w:cstheme="minorHAnsi"/>
          <w:color w:val="000000" w:themeColor="text1"/>
          <w:spacing w:val="-1"/>
          <w:sz w:val="20"/>
          <w:szCs w:val="20"/>
          <w:lang w:val="sk-SK"/>
        </w:rPr>
        <w:t xml:space="preserve">.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2176D9">
        <w:rPr>
          <w:rFonts w:asciiTheme="minorHAnsi" w:hAnsiTheme="minorHAnsi" w:cstheme="minorHAnsi"/>
          <w:color w:val="000000" w:themeColor="text1"/>
          <w:sz w:val="20"/>
          <w:szCs w:val="20"/>
          <w:lang w:val="sk-SK"/>
        </w:rPr>
        <w:t xml:space="preserve">účelom sledovaným pôvodným neplatným ustanovením. </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3"/>
          <w:sz w:val="20"/>
          <w:szCs w:val="20"/>
          <w:lang w:val="sk-SK"/>
        </w:rPr>
        <w:t xml:space="preserve">6. </w:t>
      </w:r>
      <w:r w:rsidRPr="002176D9">
        <w:rPr>
          <w:rFonts w:asciiTheme="minorHAnsi" w:hAnsiTheme="minorHAnsi" w:cstheme="minorHAnsi"/>
          <w:color w:val="000000" w:themeColor="text1"/>
          <w:spacing w:val="-3"/>
          <w:sz w:val="20"/>
          <w:szCs w:val="20"/>
          <w:lang w:val="sk-SK"/>
        </w:rPr>
        <w:tab/>
      </w:r>
      <w:r w:rsidRPr="002176D9">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2176D9">
        <w:rPr>
          <w:rFonts w:asciiTheme="minorHAnsi" w:hAnsiTheme="minorHAnsi" w:cstheme="minorHAnsi"/>
          <w:color w:val="000000" w:themeColor="text1"/>
          <w:spacing w:val="-2"/>
          <w:sz w:val="20"/>
          <w:szCs w:val="20"/>
          <w:lang w:val="sk-SK"/>
        </w:rPr>
        <w:t>obdrží</w:t>
      </w:r>
      <w:proofErr w:type="spellEnd"/>
      <w:r w:rsidRPr="002176D9">
        <w:rPr>
          <w:rFonts w:asciiTheme="minorHAnsi" w:hAnsiTheme="minorHAnsi" w:cstheme="minorHAnsi"/>
          <w:color w:val="000000" w:themeColor="text1"/>
          <w:spacing w:val="-2"/>
          <w:sz w:val="20"/>
          <w:szCs w:val="20"/>
          <w:lang w:val="sk-SK"/>
        </w:rPr>
        <w:t xml:space="preserve"> dva (2) rovnopisy zmluvy a kupujúci tri</w:t>
      </w:r>
      <w:r w:rsidRPr="002176D9">
        <w:rPr>
          <w:rFonts w:asciiTheme="minorHAnsi" w:hAnsiTheme="minorHAnsi" w:cstheme="minorHAnsi"/>
          <w:color w:val="000000" w:themeColor="text1"/>
          <w:spacing w:val="-1"/>
          <w:sz w:val="20"/>
          <w:szCs w:val="20"/>
          <w:lang w:val="sk-SK"/>
        </w:rPr>
        <w:t xml:space="preserve"> (3) rovnopisy zmluvy.</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2176D9">
        <w:rPr>
          <w:rFonts w:asciiTheme="minorHAnsi" w:hAnsiTheme="minorHAnsi" w:cstheme="minorHAnsi"/>
          <w:color w:val="000000" w:themeColor="text1"/>
          <w:spacing w:val="-1"/>
          <w:sz w:val="20"/>
          <w:szCs w:val="20"/>
          <w:lang w:val="sk-SK"/>
        </w:rPr>
        <w:t>7.</w:t>
      </w:r>
      <w:r w:rsidRPr="002176D9">
        <w:rPr>
          <w:rFonts w:asciiTheme="minorHAnsi" w:hAnsiTheme="minorHAnsi" w:cstheme="minorHAnsi"/>
          <w:color w:val="FF0000"/>
          <w:spacing w:val="-1"/>
          <w:sz w:val="20"/>
          <w:szCs w:val="20"/>
          <w:lang w:val="sk-SK"/>
        </w:rPr>
        <w:t xml:space="preserve"> </w:t>
      </w:r>
      <w:r w:rsidRPr="002176D9">
        <w:rPr>
          <w:rFonts w:asciiTheme="minorHAnsi" w:hAnsiTheme="minorHAnsi" w:cstheme="minorHAnsi"/>
          <w:color w:val="FF0000"/>
          <w:spacing w:val="-1"/>
          <w:sz w:val="20"/>
          <w:szCs w:val="20"/>
          <w:lang w:val="sk-SK"/>
        </w:rPr>
        <w:tab/>
      </w:r>
      <w:r w:rsidRPr="002176D9">
        <w:rPr>
          <w:rFonts w:asciiTheme="minorHAnsi" w:hAnsiTheme="minorHAnsi" w:cstheme="minorHAnsi"/>
          <w:iCs/>
          <w:sz w:val="20"/>
          <w:szCs w:val="20"/>
          <w:lang w:val="sk-SK" w:eastAsia="sk-SK"/>
        </w:rPr>
        <w:t xml:space="preserve">Táto zmluva je platná dňom jej podpísania poslednou zmluvnou stranou. </w:t>
      </w:r>
      <w:r w:rsidRPr="002176D9">
        <w:rPr>
          <w:rFonts w:asciiTheme="minorHAnsi" w:hAnsiTheme="minorHAnsi" w:cstheme="minorHAnsi"/>
          <w:sz w:val="20"/>
          <w:szCs w:val="20"/>
          <w:lang w:val="sk-SK"/>
        </w:rPr>
        <w:t xml:space="preserve">Táto zmluva je povinne zverejňovanou zmluvou v zmysle § 5a zákona č. 211/2000 </w:t>
      </w:r>
      <w:proofErr w:type="spellStart"/>
      <w:r w:rsidRPr="002176D9">
        <w:rPr>
          <w:rFonts w:asciiTheme="minorHAnsi" w:hAnsiTheme="minorHAnsi" w:cstheme="minorHAnsi"/>
          <w:sz w:val="20"/>
          <w:szCs w:val="20"/>
          <w:lang w:val="sk-SK"/>
        </w:rPr>
        <w:t>Z.z</w:t>
      </w:r>
      <w:proofErr w:type="spellEnd"/>
      <w:r w:rsidRPr="002176D9">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8.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2176D9">
        <w:rPr>
          <w:rFonts w:asciiTheme="minorHAnsi" w:hAnsiTheme="minorHAnsi" w:cstheme="minorHAnsi"/>
          <w:color w:val="000000" w:themeColor="text1"/>
          <w:spacing w:val="1"/>
          <w:sz w:val="20"/>
          <w:szCs w:val="20"/>
          <w:lang w:val="sk-SK"/>
        </w:rPr>
        <w:t>právneho zástupcu.</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themeColor="text1"/>
          <w:spacing w:val="-1"/>
          <w:sz w:val="20"/>
          <w:szCs w:val="20"/>
          <w:lang w:val="sk-SK"/>
        </w:rPr>
        <w:t xml:space="preserve">9.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2176D9">
        <w:rPr>
          <w:rFonts w:asciiTheme="minorHAnsi" w:hAnsiTheme="minorHAnsi" w:cstheme="minorHAnsi"/>
          <w:color w:val="000000" w:themeColor="text1"/>
          <w:spacing w:val="-2"/>
          <w:sz w:val="20"/>
          <w:szCs w:val="20"/>
          <w:lang w:val="sk-SK"/>
        </w:rPr>
        <w:t>toho, že obsah tejto zmluvy zodpovedá ich skutočnej a slobodnej vôli, ju podpísali.</w:t>
      </w:r>
    </w:p>
    <w:p w:rsidR="00AA63D0" w:rsidRPr="002176D9" w:rsidRDefault="00AA63D0" w:rsidP="00AA63D0">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lastRenderedPageBreak/>
        <w:t xml:space="preserve">10.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2"/>
          <w:sz w:val="20"/>
          <w:szCs w:val="20"/>
          <w:lang w:val="sk-SK"/>
        </w:rPr>
        <w:t>Neoddeliteľnou súčasťou tejto zmluvy sú jej prílohy:</w:t>
      </w:r>
    </w:p>
    <w:p w:rsidR="00AA63D0" w:rsidRPr="002176D9" w:rsidRDefault="00AA63D0" w:rsidP="00AA63D0">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2176D9">
        <w:rPr>
          <w:rFonts w:asciiTheme="minorHAnsi" w:hAnsiTheme="minorHAnsi" w:cstheme="minorHAnsi"/>
          <w:color w:val="000000" w:themeColor="text1"/>
          <w:spacing w:val="-1"/>
          <w:sz w:val="20"/>
          <w:szCs w:val="20"/>
          <w:lang w:val="sk-SK"/>
        </w:rPr>
        <w:t xml:space="preserve">Príloha č. 1: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1"/>
          <w:sz w:val="20"/>
          <w:szCs w:val="20"/>
          <w:lang w:val="sk-SK"/>
        </w:rPr>
        <w:tab/>
        <w:t xml:space="preserve">Technická špecifikácia predmetu kúpy; </w:t>
      </w:r>
    </w:p>
    <w:p w:rsidR="00B62D08" w:rsidRDefault="00AA63D0" w:rsidP="00B62D08">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Príloha č. 2: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1"/>
          <w:sz w:val="20"/>
          <w:szCs w:val="20"/>
          <w:lang w:val="sk-SK"/>
        </w:rPr>
        <w:tab/>
      </w:r>
      <w:r w:rsidR="00B62D08" w:rsidRPr="002176D9">
        <w:rPr>
          <w:rFonts w:asciiTheme="minorHAnsi" w:hAnsiTheme="minorHAnsi" w:cstheme="minorHAnsi"/>
          <w:color w:val="000000" w:themeColor="text1"/>
          <w:spacing w:val="-1"/>
          <w:sz w:val="20"/>
          <w:szCs w:val="20"/>
          <w:lang w:val="sk-SK"/>
        </w:rPr>
        <w:t>Zoznam subdodávateľov</w:t>
      </w:r>
      <w:r w:rsidR="00B62D08" w:rsidRPr="002176D9">
        <w:rPr>
          <w:rFonts w:asciiTheme="minorHAnsi" w:hAnsiTheme="minorHAnsi" w:cstheme="minorHAnsi"/>
          <w:color w:val="000000" w:themeColor="text1"/>
          <w:spacing w:val="-1"/>
          <w:sz w:val="20"/>
          <w:szCs w:val="20"/>
          <w:lang w:val="sk-SK"/>
        </w:rPr>
        <w:t xml:space="preserve"> </w:t>
      </w:r>
      <w:r w:rsidR="00B62D08">
        <w:rPr>
          <w:rFonts w:asciiTheme="minorHAnsi" w:hAnsiTheme="minorHAnsi" w:cstheme="minorHAnsi"/>
          <w:color w:val="000000" w:themeColor="text1"/>
          <w:spacing w:val="-1"/>
          <w:sz w:val="20"/>
          <w:szCs w:val="20"/>
          <w:lang w:val="sk-SK"/>
        </w:rPr>
        <w:t>;</w:t>
      </w:r>
    </w:p>
    <w:p w:rsidR="00AA63D0" w:rsidRPr="002176D9" w:rsidRDefault="00AA63D0" w:rsidP="00B62D08">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Príloha č. 3:</w:t>
      </w:r>
      <w:r w:rsidRPr="002176D9">
        <w:rPr>
          <w:rFonts w:asciiTheme="minorHAnsi" w:hAnsiTheme="minorHAnsi" w:cstheme="minorHAnsi"/>
          <w:color w:val="000000" w:themeColor="text1"/>
          <w:spacing w:val="-1"/>
          <w:sz w:val="20"/>
          <w:szCs w:val="20"/>
          <w:lang w:val="sk-SK"/>
        </w:rPr>
        <w:tab/>
      </w:r>
      <w:r w:rsidR="00B62D08">
        <w:rPr>
          <w:rFonts w:asciiTheme="minorHAnsi" w:hAnsiTheme="minorHAnsi" w:cstheme="minorHAnsi"/>
          <w:color w:val="000000" w:themeColor="text1"/>
          <w:spacing w:val="-1"/>
          <w:sz w:val="20"/>
          <w:szCs w:val="20"/>
          <w:lang w:val="sk-SK"/>
        </w:rPr>
        <w:tab/>
        <w:t>Štruktúra kúpnej ceny</w:t>
      </w:r>
      <w:r w:rsidR="00B62D08" w:rsidRPr="002176D9">
        <w:rPr>
          <w:rFonts w:asciiTheme="minorHAnsi" w:hAnsiTheme="minorHAnsi" w:cstheme="minorHAnsi"/>
          <w:color w:val="000000" w:themeColor="text1"/>
          <w:spacing w:val="-1"/>
          <w:sz w:val="20"/>
          <w:szCs w:val="20"/>
          <w:lang w:val="sk-SK"/>
        </w:rPr>
        <w:t>;</w:t>
      </w:r>
    </w:p>
    <w:p w:rsidR="00AA63D0" w:rsidRPr="002176D9" w:rsidRDefault="00AA63D0" w:rsidP="00AA63D0">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AA63D0" w:rsidRPr="002176D9" w:rsidRDefault="00AA63D0" w:rsidP="00AA63D0">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2176D9">
        <w:rPr>
          <w:rFonts w:asciiTheme="minorHAnsi" w:hAnsiTheme="minorHAnsi" w:cstheme="minorHAnsi"/>
          <w:b/>
          <w:color w:val="000000" w:themeColor="text1"/>
          <w:spacing w:val="-1"/>
          <w:sz w:val="20"/>
          <w:szCs w:val="20"/>
          <w:lang w:val="sk-SK"/>
        </w:rPr>
        <w:t>Za kupujúceho:</w:t>
      </w:r>
      <w:r w:rsidRPr="002176D9">
        <w:rPr>
          <w:rFonts w:asciiTheme="minorHAnsi" w:hAnsiTheme="minorHAnsi" w:cstheme="minorHAnsi"/>
          <w:b/>
          <w:color w:val="000000" w:themeColor="text1"/>
          <w:spacing w:val="-1"/>
          <w:sz w:val="20"/>
          <w:szCs w:val="20"/>
          <w:lang w:val="sk-SK"/>
        </w:rPr>
        <w:tab/>
        <w:t xml:space="preserve">Za predávajúceho: </w:t>
      </w: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V Banskej Bystrici, dňa .............</w:t>
      </w:r>
      <w:r w:rsidRPr="002176D9">
        <w:rPr>
          <w:rFonts w:asciiTheme="minorHAnsi" w:hAnsiTheme="minorHAnsi" w:cstheme="minorHAnsi"/>
          <w:color w:val="000000" w:themeColor="text1"/>
          <w:spacing w:val="-1"/>
          <w:sz w:val="20"/>
          <w:szCs w:val="20"/>
          <w:lang w:val="sk-SK"/>
        </w:rPr>
        <w:tab/>
        <w:t>V ............. dňa ...............</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r w:rsidRPr="002176D9">
        <w:rPr>
          <w:rFonts w:asciiTheme="minorHAnsi" w:hAnsiTheme="minorHAnsi" w:cstheme="minorHAnsi"/>
          <w:color w:val="000000" w:themeColor="text1"/>
          <w:spacing w:val="-1"/>
          <w:sz w:val="20"/>
          <w:szCs w:val="20"/>
          <w:lang w:val="sk-SK"/>
        </w:rPr>
        <w:tab/>
        <w:t>.................................................</w:t>
      </w:r>
    </w:p>
    <w:p w:rsidR="00AA63D0" w:rsidRPr="002176D9" w:rsidRDefault="00AA63D0" w:rsidP="00AA63D0">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MUDr. Miloslav Hanula, PhD.</w:t>
      </w:r>
      <w:r w:rsidRPr="002176D9">
        <w:rPr>
          <w:rFonts w:asciiTheme="minorHAnsi" w:hAnsiTheme="minorHAnsi" w:cstheme="minorHAnsi"/>
          <w:color w:val="000000" w:themeColor="text1"/>
          <w:sz w:val="20"/>
          <w:szCs w:val="20"/>
          <w:lang w:val="sk-SK"/>
        </w:rPr>
        <w:tab/>
      </w:r>
      <w:r w:rsidRPr="002176D9">
        <w:rPr>
          <w:rFonts w:asciiTheme="minorHAnsi" w:hAnsiTheme="minorHAnsi" w:cstheme="minorHAnsi"/>
          <w:bCs/>
          <w:i/>
          <w:color w:val="FF0000"/>
          <w:sz w:val="20"/>
          <w:szCs w:val="20"/>
          <w:lang w:val="sk-SK"/>
        </w:rPr>
        <w:t>(vyplní uchádzač)</w:t>
      </w:r>
    </w:p>
    <w:p w:rsidR="00AA63D0" w:rsidRPr="002176D9" w:rsidRDefault="00AA63D0" w:rsidP="00AA63D0">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 orgánu – medicínsky riaditeľ</w:t>
      </w: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Ing. Juraj </w:t>
      </w:r>
      <w:proofErr w:type="spellStart"/>
      <w:r w:rsidRPr="002176D9">
        <w:rPr>
          <w:rFonts w:asciiTheme="minorHAnsi" w:hAnsiTheme="minorHAnsi" w:cstheme="minorHAnsi"/>
          <w:color w:val="000000" w:themeColor="text1"/>
          <w:sz w:val="20"/>
          <w:szCs w:val="20"/>
          <w:lang w:val="sk-SK"/>
        </w:rPr>
        <w:t>Gallo</w:t>
      </w:r>
      <w:proofErr w:type="spellEnd"/>
    </w:p>
    <w:p w:rsidR="00AA63D0" w:rsidRPr="002176D9" w:rsidRDefault="00AA63D0" w:rsidP="00AA63D0">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w:t>
      </w:r>
      <w:r w:rsidRPr="002176D9">
        <w:rPr>
          <w:rFonts w:asciiTheme="minorHAnsi" w:hAnsiTheme="minorHAnsi" w:cstheme="minorHAnsi"/>
          <w:b/>
          <w:color w:val="000000" w:themeColor="text1"/>
          <w:sz w:val="20"/>
          <w:szCs w:val="20"/>
          <w:lang w:val="sk-SK" w:eastAsia="zh-CN"/>
        </w:rPr>
        <w:t xml:space="preserve"> </w:t>
      </w:r>
      <w:r w:rsidRPr="002176D9">
        <w:rPr>
          <w:rFonts w:asciiTheme="minorHAnsi" w:hAnsiTheme="minorHAnsi" w:cstheme="minorHAnsi"/>
          <w:color w:val="000000" w:themeColor="text1"/>
          <w:sz w:val="20"/>
          <w:szCs w:val="20"/>
          <w:lang w:val="sk-SK"/>
        </w:rPr>
        <w:t>orgánu - ekonomický riaditeľ</w:t>
      </w: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p>
    <w:p w:rsidR="00AA63D0" w:rsidRPr="002176D9" w:rsidRDefault="00AA63D0" w:rsidP="00AA63D0">
      <w:pPr>
        <w:spacing w:beforeLines="60" w:before="144" w:afterLines="60" w:after="144"/>
        <w:rPr>
          <w:rFonts w:asciiTheme="minorHAnsi" w:hAnsiTheme="minorHAnsi" w:cstheme="minorHAnsi"/>
          <w:b/>
          <w:color w:val="000000" w:themeColor="text1"/>
          <w:sz w:val="20"/>
          <w:szCs w:val="20"/>
          <w:lang w:val="sk-SK"/>
        </w:rPr>
      </w:pPr>
      <w:r w:rsidRPr="002176D9">
        <w:rPr>
          <w:rFonts w:asciiTheme="minorHAnsi" w:hAnsiTheme="minorHAnsi" w:cstheme="minorHAnsi"/>
          <w:b/>
          <w:color w:val="000000" w:themeColor="text1"/>
          <w:sz w:val="20"/>
          <w:szCs w:val="20"/>
          <w:lang w:val="sk-SK"/>
        </w:rPr>
        <w:br w:type="page"/>
      </w:r>
    </w:p>
    <w:p w:rsidR="00AA63D0" w:rsidRPr="002176D9" w:rsidRDefault="00AA63D0" w:rsidP="00AA63D0">
      <w:pPr>
        <w:spacing w:beforeLines="60" w:before="144" w:afterLines="60" w:after="144"/>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Príloha č. 1</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Technická špecifikácia predmetu kúpy</w:t>
      </w:r>
    </w:p>
    <w:p w:rsidR="00AA63D0" w:rsidRPr="002176D9" w:rsidRDefault="00AA63D0" w:rsidP="00AA63D0">
      <w:pPr>
        <w:spacing w:beforeLines="60" w:before="144" w:afterLines="60" w:after="144"/>
        <w:ind w:left="567" w:hanging="567"/>
        <w:rPr>
          <w:rFonts w:asciiTheme="minorHAnsi" w:hAnsiTheme="minorHAnsi" w:cstheme="minorHAnsi"/>
          <w:color w:val="000000" w:themeColor="text1"/>
          <w:sz w:val="20"/>
          <w:szCs w:val="20"/>
          <w:lang w:val="sk-SK"/>
        </w:rPr>
      </w:pPr>
    </w:p>
    <w:p w:rsidR="00AA63D0" w:rsidRPr="002176D9" w:rsidRDefault="00AA63D0" w:rsidP="00AA63D0">
      <w:pPr>
        <w:spacing w:beforeLines="60" w:before="144" w:afterLines="60" w:after="144"/>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AA63D0" w:rsidRPr="002176D9" w:rsidRDefault="00AA63D0" w:rsidP="00AA63D0">
      <w:pPr>
        <w:spacing w:beforeLines="60" w:before="144" w:afterLines="60" w:after="144"/>
        <w:ind w:left="567" w:hanging="567"/>
        <w:jc w:val="both"/>
        <w:rPr>
          <w:rFonts w:asciiTheme="minorHAnsi" w:hAnsiTheme="minorHAnsi" w:cstheme="minorHAnsi"/>
          <w:color w:val="000000" w:themeColor="text1"/>
          <w:sz w:val="20"/>
          <w:szCs w:val="20"/>
          <w:lang w:val="sk-SK"/>
        </w:rPr>
      </w:pPr>
    </w:p>
    <w:p w:rsidR="00AA63D0" w:rsidRPr="002176D9" w:rsidRDefault="00AA63D0" w:rsidP="00AA63D0">
      <w:pPr>
        <w:shd w:val="clear" w:color="auto" w:fill="FFFFFF"/>
        <w:spacing w:beforeLines="60" w:before="144" w:afterLines="60" w:after="144"/>
        <w:rPr>
          <w:rFonts w:asciiTheme="minorHAnsi" w:hAnsiTheme="minorHAnsi" w:cstheme="minorHAnsi"/>
          <w:b/>
          <w:color w:val="000000" w:themeColor="text1"/>
          <w:sz w:val="20"/>
          <w:szCs w:val="20"/>
          <w:lang w:val="sk-SK"/>
        </w:rPr>
      </w:pPr>
      <w:r w:rsidRPr="002176D9">
        <w:rPr>
          <w:rFonts w:asciiTheme="minorHAnsi" w:hAnsiTheme="minorHAnsi" w:cstheme="minorHAnsi"/>
          <w:b/>
          <w:color w:val="000000" w:themeColor="text1"/>
          <w:sz w:val="20"/>
          <w:szCs w:val="20"/>
          <w:lang w:val="sk-SK"/>
        </w:rPr>
        <w:br w:type="page"/>
      </w:r>
    </w:p>
    <w:bookmarkEnd w:id="0"/>
    <w:p w:rsidR="00AA63D0" w:rsidRPr="002176D9" w:rsidRDefault="00AA63D0" w:rsidP="00AA63D0">
      <w:pPr>
        <w:spacing w:beforeLines="60" w:before="144" w:afterLines="60" w:after="144"/>
        <w:jc w:val="both"/>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 xml:space="preserve">Príloha č. </w:t>
      </w:r>
      <w:r w:rsidR="00B62D08">
        <w:rPr>
          <w:rFonts w:asciiTheme="minorHAnsi" w:hAnsiTheme="minorHAnsi" w:cstheme="minorHAnsi"/>
          <w:b/>
          <w:color w:val="000000" w:themeColor="text1"/>
          <w:sz w:val="20"/>
          <w:szCs w:val="20"/>
          <w:lang w:val="sk-SK"/>
        </w:rPr>
        <w:t>2</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Zoznam subdodávateľov</w:t>
      </w:r>
    </w:p>
    <w:p w:rsidR="00AA63D0" w:rsidRPr="002176D9" w:rsidRDefault="00AA63D0" w:rsidP="00AA63D0">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5"/>
        <w:gridCol w:w="2073"/>
        <w:gridCol w:w="2727"/>
        <w:gridCol w:w="3033"/>
        <w:gridCol w:w="1152"/>
      </w:tblGrid>
      <w:tr w:rsidR="00AA63D0" w:rsidRPr="002176D9" w:rsidTr="00594CC0">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AA63D0" w:rsidRPr="002176D9" w:rsidRDefault="00AA63D0" w:rsidP="00594CC0">
            <w:pPr>
              <w:spacing w:beforeLines="60" w:before="144" w:afterLines="60" w:after="144"/>
              <w:jc w:val="center"/>
              <w:rPr>
                <w:rFonts w:asciiTheme="minorHAnsi" w:eastAsia="Batang" w:hAnsiTheme="minorHAnsi" w:cstheme="minorHAnsi"/>
                <w:b/>
                <w:sz w:val="18"/>
                <w:szCs w:val="18"/>
                <w:lang w:val="sk-SK" w:bidi="he-IL"/>
              </w:rPr>
            </w:pPr>
            <w:proofErr w:type="spellStart"/>
            <w:r w:rsidRPr="002176D9">
              <w:rPr>
                <w:rFonts w:asciiTheme="minorHAnsi" w:eastAsia="Batang" w:hAnsiTheme="minorHAnsi" w:cstheme="minorHAnsi"/>
                <w:b/>
                <w:sz w:val="18"/>
                <w:szCs w:val="18"/>
                <w:lang w:val="sk-SK" w:bidi="he-IL"/>
              </w:rPr>
              <w:t>P.č</w:t>
            </w:r>
            <w:proofErr w:type="spellEnd"/>
            <w:r w:rsidRPr="002176D9">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AA63D0" w:rsidRPr="002176D9" w:rsidRDefault="00AA63D0" w:rsidP="00594CC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AA63D0" w:rsidRPr="002176D9" w:rsidRDefault="00AA63D0" w:rsidP="00594CC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AA63D0" w:rsidRPr="002176D9" w:rsidRDefault="00AA63D0" w:rsidP="00594CC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AA63D0" w:rsidRPr="002176D9" w:rsidRDefault="00AA63D0" w:rsidP="00594CC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Podiel  na celkovom objeme dodávky (%)</w:t>
            </w:r>
          </w:p>
        </w:tc>
      </w:tr>
      <w:tr w:rsidR="00AA63D0" w:rsidRPr="002176D9" w:rsidTr="00594CC0">
        <w:trPr>
          <w:trHeight w:val="251"/>
          <w:jc w:val="center"/>
        </w:trPr>
        <w:tc>
          <w:tcPr>
            <w:tcW w:w="281" w:type="pct"/>
            <w:tcBorders>
              <w:top w:val="single" w:sz="4" w:space="0" w:color="auto"/>
            </w:tcBorders>
          </w:tcPr>
          <w:p w:rsidR="00AA63D0" w:rsidRPr="002176D9" w:rsidRDefault="00AA63D0" w:rsidP="00594CC0">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r>
      <w:tr w:rsidR="00AA63D0" w:rsidRPr="002176D9" w:rsidTr="00594CC0">
        <w:trPr>
          <w:trHeight w:val="251"/>
          <w:jc w:val="center"/>
        </w:trPr>
        <w:tc>
          <w:tcPr>
            <w:tcW w:w="281" w:type="pct"/>
          </w:tcPr>
          <w:p w:rsidR="00AA63D0" w:rsidRPr="002176D9" w:rsidRDefault="00AA63D0" w:rsidP="00594CC0">
            <w:pPr>
              <w:spacing w:beforeLines="60" w:before="144" w:afterLines="60" w:after="144"/>
              <w:rPr>
                <w:rFonts w:asciiTheme="minorHAnsi" w:eastAsia="Batang" w:hAnsiTheme="minorHAnsi" w:cstheme="minorHAnsi"/>
                <w:sz w:val="20"/>
                <w:szCs w:val="20"/>
                <w:lang w:val="sk-SK" w:bidi="he-IL"/>
              </w:rPr>
            </w:pPr>
          </w:p>
        </w:tc>
        <w:tc>
          <w:tcPr>
            <w:tcW w:w="1089"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1432"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1593"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605"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r>
      <w:tr w:rsidR="00AA63D0" w:rsidRPr="002176D9" w:rsidTr="00594CC0">
        <w:trPr>
          <w:trHeight w:val="251"/>
          <w:jc w:val="center"/>
        </w:trPr>
        <w:tc>
          <w:tcPr>
            <w:tcW w:w="281" w:type="pct"/>
          </w:tcPr>
          <w:p w:rsidR="00AA63D0" w:rsidRPr="002176D9" w:rsidRDefault="00AA63D0" w:rsidP="00594CC0">
            <w:pPr>
              <w:spacing w:beforeLines="60" w:before="144" w:afterLines="60" w:after="144"/>
              <w:rPr>
                <w:rFonts w:asciiTheme="minorHAnsi" w:eastAsia="Batang" w:hAnsiTheme="minorHAnsi" w:cstheme="minorHAnsi"/>
                <w:sz w:val="20"/>
                <w:szCs w:val="20"/>
                <w:lang w:val="sk-SK" w:bidi="he-IL"/>
              </w:rPr>
            </w:pPr>
          </w:p>
        </w:tc>
        <w:tc>
          <w:tcPr>
            <w:tcW w:w="1089"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1432"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1593"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c>
          <w:tcPr>
            <w:tcW w:w="605" w:type="pct"/>
          </w:tcPr>
          <w:p w:rsidR="00AA63D0" w:rsidRPr="002176D9" w:rsidRDefault="00AA63D0" w:rsidP="00594CC0">
            <w:pPr>
              <w:spacing w:beforeLines="60" w:before="144" w:afterLines="60" w:after="144"/>
              <w:rPr>
                <w:rFonts w:asciiTheme="minorHAnsi" w:eastAsia="Batang" w:hAnsiTheme="minorHAnsi" w:cstheme="minorHAnsi"/>
                <w:b/>
                <w:sz w:val="20"/>
                <w:szCs w:val="20"/>
                <w:lang w:val="sk-SK" w:bidi="he-IL"/>
              </w:rPr>
            </w:pPr>
          </w:p>
        </w:tc>
      </w:tr>
    </w:tbl>
    <w:p w:rsidR="00AA63D0" w:rsidRPr="002176D9" w:rsidRDefault="00AA63D0" w:rsidP="00AA63D0">
      <w:pPr>
        <w:spacing w:beforeLines="60" w:before="144" w:afterLines="60" w:after="144"/>
        <w:rPr>
          <w:rFonts w:asciiTheme="minorHAnsi" w:eastAsia="Batang" w:hAnsiTheme="minorHAnsi" w:cstheme="minorHAnsi"/>
          <w:sz w:val="20"/>
          <w:szCs w:val="20"/>
          <w:lang w:val="sk-SK" w:bidi="he-IL"/>
        </w:rPr>
      </w:pP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2176D9">
        <w:rPr>
          <w:rFonts w:asciiTheme="minorHAnsi" w:hAnsiTheme="minorHAnsi" w:cstheme="minorHAnsi"/>
          <w:b/>
          <w:color w:val="000000" w:themeColor="text1"/>
          <w:spacing w:val="-1"/>
          <w:sz w:val="20"/>
          <w:szCs w:val="20"/>
          <w:lang w:val="sk-SK"/>
        </w:rPr>
        <w:t>Za kupujúceho:</w:t>
      </w:r>
      <w:r w:rsidRPr="002176D9">
        <w:rPr>
          <w:rFonts w:asciiTheme="minorHAnsi" w:hAnsiTheme="minorHAnsi" w:cstheme="minorHAnsi"/>
          <w:b/>
          <w:color w:val="000000" w:themeColor="text1"/>
          <w:spacing w:val="-1"/>
          <w:sz w:val="20"/>
          <w:szCs w:val="20"/>
          <w:lang w:val="sk-SK"/>
        </w:rPr>
        <w:tab/>
        <w:t xml:space="preserve">Za predávajúceho: </w:t>
      </w: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V Banskej Bystrici, dňa .............</w:t>
      </w:r>
      <w:r w:rsidRPr="002176D9">
        <w:rPr>
          <w:rFonts w:asciiTheme="minorHAnsi" w:hAnsiTheme="minorHAnsi" w:cstheme="minorHAnsi"/>
          <w:color w:val="000000" w:themeColor="text1"/>
          <w:spacing w:val="-1"/>
          <w:sz w:val="20"/>
          <w:szCs w:val="20"/>
          <w:lang w:val="sk-SK"/>
        </w:rPr>
        <w:tab/>
        <w:t>V ............. dňa ...............</w:t>
      </w:r>
      <w:r w:rsidRPr="002176D9">
        <w:rPr>
          <w:rFonts w:asciiTheme="minorHAnsi" w:hAnsiTheme="minorHAnsi" w:cstheme="minorHAnsi"/>
          <w:bCs/>
          <w:i/>
          <w:color w:val="FF0000"/>
          <w:sz w:val="20"/>
          <w:szCs w:val="20"/>
          <w:lang w:val="sk-SK"/>
        </w:rPr>
        <w:t xml:space="preserve"> (vyplní uchádzač)</w:t>
      </w: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AA63D0" w:rsidRPr="002176D9" w:rsidRDefault="00AA63D0" w:rsidP="00AA63D0">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r w:rsidRPr="002176D9">
        <w:rPr>
          <w:rFonts w:asciiTheme="minorHAnsi" w:hAnsiTheme="minorHAnsi" w:cstheme="minorHAnsi"/>
          <w:color w:val="000000" w:themeColor="text1"/>
          <w:spacing w:val="-1"/>
          <w:sz w:val="20"/>
          <w:szCs w:val="20"/>
          <w:lang w:val="sk-SK"/>
        </w:rPr>
        <w:tab/>
        <w:t>.................................................</w:t>
      </w:r>
    </w:p>
    <w:p w:rsidR="00AA63D0" w:rsidRPr="002176D9" w:rsidRDefault="00AA63D0" w:rsidP="00AA63D0">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MUDr. Miloslav Hanula, PhD.</w:t>
      </w:r>
      <w:r w:rsidRPr="002176D9">
        <w:rPr>
          <w:rFonts w:asciiTheme="minorHAnsi" w:hAnsiTheme="minorHAnsi" w:cstheme="minorHAnsi"/>
          <w:color w:val="000000" w:themeColor="text1"/>
          <w:sz w:val="20"/>
          <w:szCs w:val="20"/>
          <w:lang w:val="sk-SK"/>
        </w:rPr>
        <w:tab/>
      </w:r>
      <w:r w:rsidRPr="002176D9">
        <w:rPr>
          <w:rFonts w:asciiTheme="minorHAnsi" w:hAnsiTheme="minorHAnsi" w:cstheme="minorHAnsi"/>
          <w:bCs/>
          <w:i/>
          <w:color w:val="FF0000"/>
          <w:sz w:val="20"/>
          <w:szCs w:val="20"/>
          <w:lang w:val="sk-SK"/>
        </w:rPr>
        <w:t>(vyplní uchádzač)</w:t>
      </w:r>
    </w:p>
    <w:p w:rsidR="00AA63D0" w:rsidRPr="002176D9" w:rsidRDefault="00AA63D0" w:rsidP="00AA63D0">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 orgánu – medicínsky riaditeľ</w:t>
      </w: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p>
    <w:p w:rsidR="00AA63D0" w:rsidRPr="002176D9" w:rsidRDefault="00AA63D0" w:rsidP="00AA63D0">
      <w:pPr>
        <w:tabs>
          <w:tab w:val="left" w:pos="4678"/>
        </w:tabs>
        <w:spacing w:beforeLines="60" w:before="144" w:afterLines="60" w:after="144"/>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Ing. Juraj </w:t>
      </w:r>
      <w:proofErr w:type="spellStart"/>
      <w:r w:rsidRPr="002176D9">
        <w:rPr>
          <w:rFonts w:asciiTheme="minorHAnsi" w:hAnsiTheme="minorHAnsi" w:cstheme="minorHAnsi"/>
          <w:color w:val="000000" w:themeColor="text1"/>
          <w:sz w:val="20"/>
          <w:szCs w:val="20"/>
          <w:lang w:val="sk-SK"/>
        </w:rPr>
        <w:t>Gallo</w:t>
      </w:r>
      <w:proofErr w:type="spellEnd"/>
    </w:p>
    <w:p w:rsidR="00AA63D0" w:rsidRPr="002176D9" w:rsidRDefault="00AA63D0" w:rsidP="00AA63D0">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w:t>
      </w:r>
      <w:r w:rsidRPr="002176D9">
        <w:rPr>
          <w:rFonts w:asciiTheme="minorHAnsi" w:hAnsiTheme="minorHAnsi" w:cstheme="minorHAnsi"/>
          <w:b/>
          <w:color w:val="000000" w:themeColor="text1"/>
          <w:sz w:val="20"/>
          <w:szCs w:val="20"/>
          <w:lang w:val="sk-SK" w:eastAsia="zh-CN"/>
        </w:rPr>
        <w:t xml:space="preserve"> </w:t>
      </w:r>
      <w:r w:rsidRPr="002176D9">
        <w:rPr>
          <w:rFonts w:asciiTheme="minorHAnsi" w:hAnsiTheme="minorHAnsi" w:cstheme="minorHAnsi"/>
          <w:color w:val="000000" w:themeColor="text1"/>
          <w:sz w:val="20"/>
          <w:szCs w:val="20"/>
          <w:lang w:val="sk-SK"/>
        </w:rPr>
        <w:t>orgánu - ekonomický riaditeľ</w:t>
      </w:r>
    </w:p>
    <w:p w:rsidR="00AA63D0" w:rsidRPr="002176D9" w:rsidRDefault="00AA63D0" w:rsidP="00AA63D0">
      <w:p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sz w:val="20"/>
          <w:szCs w:val="20"/>
          <w:lang w:val="sk-SK"/>
        </w:rPr>
        <w:t xml:space="preserve"> </w:t>
      </w:r>
    </w:p>
    <w:p w:rsidR="00AA63D0" w:rsidRPr="002176D9" w:rsidRDefault="00AA63D0" w:rsidP="00AA63D0">
      <w:pPr>
        <w:pStyle w:val="Nadpis1"/>
        <w:spacing w:beforeLines="60" w:before="144" w:afterLines="60" w:after="144"/>
        <w:rPr>
          <w:rFonts w:asciiTheme="minorHAnsi" w:hAnsiTheme="minorHAnsi" w:cstheme="minorHAnsi"/>
          <w:b w:val="0"/>
          <w:bCs w:val="0"/>
          <w:sz w:val="20"/>
          <w:szCs w:val="20"/>
        </w:rPr>
      </w:pPr>
    </w:p>
    <w:p w:rsidR="00AA63D0" w:rsidRPr="002176D9" w:rsidRDefault="00AA63D0" w:rsidP="00AA63D0">
      <w:pPr>
        <w:spacing w:beforeLines="60" w:before="144" w:afterLines="60" w:after="144"/>
        <w:rPr>
          <w:rFonts w:asciiTheme="minorHAnsi" w:hAnsiTheme="minorHAnsi" w:cstheme="minorHAnsi"/>
          <w:sz w:val="20"/>
          <w:szCs w:val="20"/>
          <w:lang w:val="sk-SK"/>
        </w:rPr>
      </w:pPr>
    </w:p>
    <w:p w:rsidR="00AA63D0" w:rsidRPr="002176D9" w:rsidRDefault="00AA63D0" w:rsidP="00AA63D0">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br w:type="page"/>
      </w:r>
    </w:p>
    <w:p w:rsidR="00AA63D0" w:rsidRPr="002176D9" w:rsidRDefault="00AA63D0" w:rsidP="00AA63D0">
      <w:pPr>
        <w:spacing w:beforeLines="60" w:before="144" w:afterLines="60" w:after="144"/>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 xml:space="preserve">Príloha č. </w:t>
      </w:r>
      <w:r w:rsidR="00B62D08">
        <w:rPr>
          <w:rFonts w:asciiTheme="minorHAnsi" w:hAnsiTheme="minorHAnsi" w:cstheme="minorHAnsi"/>
          <w:b/>
          <w:color w:val="000000" w:themeColor="text1"/>
          <w:sz w:val="20"/>
          <w:szCs w:val="20"/>
          <w:lang w:val="sk-SK"/>
        </w:rPr>
        <w:t>3</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Štruktúra kúpnej ceny</w:t>
      </w:r>
    </w:p>
    <w:p w:rsidR="00AA63D0" w:rsidRPr="002176D9" w:rsidRDefault="00AA63D0" w:rsidP="00AA63D0">
      <w:pPr>
        <w:spacing w:beforeLines="60" w:before="144" w:afterLines="60" w:after="144"/>
        <w:jc w:val="both"/>
        <w:rPr>
          <w:rFonts w:asciiTheme="minorHAnsi" w:hAnsiTheme="minorHAnsi" w:cstheme="minorHAnsi"/>
          <w:bCs/>
          <w:i/>
          <w:color w:val="FF0000"/>
          <w:sz w:val="16"/>
          <w:szCs w:val="16"/>
          <w:lang w:val="sk-SK"/>
        </w:rPr>
      </w:pPr>
      <w:r w:rsidRPr="002176D9">
        <w:rPr>
          <w:rFonts w:asciiTheme="minorHAnsi" w:hAnsiTheme="minorHAnsi" w:cstheme="minorHAnsi"/>
          <w:bCs/>
          <w:i/>
          <w:color w:val="FF0000"/>
          <w:sz w:val="16"/>
          <w:szCs w:val="16"/>
          <w:lang w:val="sk-SK"/>
        </w:rPr>
        <w:t>(predkladá úspešný uchádzač v súlade s časťou (C) Spôsob určenia ponukovej ceny)</w:t>
      </w:r>
    </w:p>
    <w:p w:rsidR="00984139" w:rsidRDefault="00E77240"/>
    <w:sectPr w:rsidR="00984139" w:rsidSect="00326D1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40" w:rsidRDefault="00E77240" w:rsidP="00B62D08">
      <w:r>
        <w:separator/>
      </w:r>
    </w:p>
  </w:endnote>
  <w:endnote w:type="continuationSeparator" w:id="0">
    <w:p w:rsidR="00E77240" w:rsidRDefault="00E77240" w:rsidP="00B6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08" w:rsidRPr="002F4D30" w:rsidRDefault="00B62D08" w:rsidP="00B62D08">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p w:rsidR="00B62D08" w:rsidRPr="00B62D08" w:rsidRDefault="00B62D08" w:rsidP="00B62D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40" w:rsidRDefault="00E77240" w:rsidP="00B62D08">
      <w:r>
        <w:separator/>
      </w:r>
    </w:p>
  </w:footnote>
  <w:footnote w:type="continuationSeparator" w:id="0">
    <w:p w:rsidR="00E77240" w:rsidRDefault="00E77240" w:rsidP="00B6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266"/>
      <w:gridCol w:w="6800"/>
    </w:tblGrid>
    <w:tr w:rsidR="00B62D08" w:rsidRPr="00E77C19" w:rsidTr="006C0970">
      <w:trPr>
        <w:trHeight w:val="1134"/>
      </w:trPr>
      <w:tc>
        <w:tcPr>
          <w:tcW w:w="1250" w:type="pct"/>
          <w:vAlign w:val="center"/>
        </w:tcPr>
        <w:p w:rsidR="00B62D08" w:rsidRPr="00E77C19" w:rsidRDefault="00B62D08" w:rsidP="00B62D08">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6377D7B" wp14:editId="59D5B87D">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B62D08" w:rsidRPr="00E77C19" w:rsidRDefault="00B62D08" w:rsidP="00B62D08">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B62D08" w:rsidRPr="00E77C19" w:rsidRDefault="00B62D08" w:rsidP="00B62D08">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B62D08" w:rsidRPr="00B62D08" w:rsidRDefault="00B62D08" w:rsidP="00B62D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2C742930"/>
    <w:multiLevelType w:val="hybridMultilevel"/>
    <w:tmpl w:val="AD483A10"/>
    <w:lvl w:ilvl="0" w:tplc="041B0017">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38415F67"/>
    <w:multiLevelType w:val="multilevel"/>
    <w:tmpl w:val="C9EC05C6"/>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1"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62F46FC1"/>
    <w:multiLevelType w:val="hybridMultilevel"/>
    <w:tmpl w:val="8706927A"/>
    <w:lvl w:ilvl="0" w:tplc="BF8E55C8">
      <w:start w:val="4"/>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16"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20"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6"/>
  </w:num>
  <w:num w:numId="22">
    <w:abstractNumId w:val="0"/>
  </w:num>
  <w:num w:numId="23">
    <w:abstractNumId w:val="20"/>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D0"/>
    <w:rsid w:val="00141264"/>
    <w:rsid w:val="001727FB"/>
    <w:rsid w:val="002F54D2"/>
    <w:rsid w:val="0032576C"/>
    <w:rsid w:val="00326D12"/>
    <w:rsid w:val="00333DB6"/>
    <w:rsid w:val="0038278D"/>
    <w:rsid w:val="004A45B8"/>
    <w:rsid w:val="005C2EF8"/>
    <w:rsid w:val="00642DB0"/>
    <w:rsid w:val="0064665C"/>
    <w:rsid w:val="00650B26"/>
    <w:rsid w:val="0067052F"/>
    <w:rsid w:val="00752408"/>
    <w:rsid w:val="00844192"/>
    <w:rsid w:val="008C5AC1"/>
    <w:rsid w:val="00912C82"/>
    <w:rsid w:val="009D27B6"/>
    <w:rsid w:val="00A52699"/>
    <w:rsid w:val="00A61EB4"/>
    <w:rsid w:val="00AA63D0"/>
    <w:rsid w:val="00AB253A"/>
    <w:rsid w:val="00B62D08"/>
    <w:rsid w:val="00BA3725"/>
    <w:rsid w:val="00C47B6A"/>
    <w:rsid w:val="00E14D05"/>
    <w:rsid w:val="00E45C93"/>
    <w:rsid w:val="00E77240"/>
    <w:rsid w:val="00FA39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F56D824"/>
  <w14:defaultImageDpi w14:val="32767"/>
  <w15:chartTrackingRefBased/>
  <w15:docId w15:val="{19B66159-A99C-EC4F-BDA3-A1C1563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A63D0"/>
    <w:rPr>
      <w:rFonts w:ascii="Times New Roman" w:eastAsia="Times New Roman" w:hAnsi="Times New Roman" w:cs="Times New Roman"/>
      <w:sz w:val="24"/>
      <w:szCs w:val="24"/>
      <w:lang w:val="cs-CZ" w:eastAsia="cs-CZ"/>
    </w:rPr>
  </w:style>
  <w:style w:type="paragraph" w:styleId="Nadpis1">
    <w:name w:val="heading 1"/>
    <w:aliases w:val="Normálny 1"/>
    <w:basedOn w:val="Normlny"/>
    <w:next w:val="Normlny"/>
    <w:link w:val="Nadpis1Char"/>
    <w:qFormat/>
    <w:rsid w:val="00AA63D0"/>
    <w:pPr>
      <w:keepNext/>
      <w:jc w:val="center"/>
      <w:outlineLvl w:val="0"/>
    </w:pPr>
    <w:rPr>
      <w:b/>
      <w:b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AA63D0"/>
    <w:rPr>
      <w:rFonts w:ascii="Times New Roman" w:eastAsia="Times New Roman" w:hAnsi="Times New Roman" w:cs="Times New Roman"/>
      <w:b/>
      <w:bCs/>
      <w:sz w:val="24"/>
      <w:szCs w:val="24"/>
      <w:lang w:eastAsia="sk-SK"/>
    </w:rPr>
  </w:style>
  <w:style w:type="paragraph" w:styleId="Zkladntext3">
    <w:name w:val="Body Text 3"/>
    <w:basedOn w:val="Normlny"/>
    <w:link w:val="Zkladntext3Char"/>
    <w:rsid w:val="00AA63D0"/>
    <w:pPr>
      <w:spacing w:after="120"/>
    </w:pPr>
    <w:rPr>
      <w:sz w:val="16"/>
      <w:szCs w:val="16"/>
      <w:lang w:val="sk-SK" w:eastAsia="sk-SK"/>
    </w:rPr>
  </w:style>
  <w:style w:type="character" w:customStyle="1" w:styleId="Zkladntext3Char">
    <w:name w:val="Základný text 3 Char"/>
    <w:basedOn w:val="Predvolenpsmoodseku"/>
    <w:link w:val="Zkladntext3"/>
    <w:rsid w:val="00AA63D0"/>
    <w:rPr>
      <w:rFonts w:ascii="Times New Roman" w:eastAsia="Times New Roman" w:hAnsi="Times New Roman" w:cs="Times New Roman"/>
      <w:sz w:val="16"/>
      <w:szCs w:val="16"/>
      <w:lang w:eastAsia="sk-SK"/>
    </w:rPr>
  </w:style>
  <w:style w:type="paragraph" w:styleId="Zkladntext">
    <w:name w:val="Body Text"/>
    <w:basedOn w:val="Normlny"/>
    <w:link w:val="ZkladntextChar"/>
    <w:rsid w:val="00AA63D0"/>
    <w:pPr>
      <w:spacing w:after="120"/>
    </w:pPr>
  </w:style>
  <w:style w:type="character" w:customStyle="1" w:styleId="ZkladntextChar">
    <w:name w:val="Základný text Char"/>
    <w:basedOn w:val="Predvolenpsmoodseku"/>
    <w:link w:val="Zkladntext"/>
    <w:rsid w:val="00AA63D0"/>
    <w:rPr>
      <w:rFonts w:ascii="Times New Roman" w:eastAsia="Times New Roman" w:hAnsi="Times New Roman" w:cs="Times New Roman"/>
      <w:sz w:val="24"/>
      <w:szCs w:val="24"/>
      <w:lang w:val="cs-CZ" w:eastAsia="cs-CZ"/>
    </w:rPr>
  </w:style>
  <w:style w:type="paragraph" w:styleId="Odsekzoznamu">
    <w:name w:val="List Paragraph"/>
    <w:basedOn w:val="Normlny"/>
    <w:link w:val="OdsekzoznamuChar"/>
    <w:uiPriority w:val="34"/>
    <w:qFormat/>
    <w:rsid w:val="00AA63D0"/>
    <w:pPr>
      <w:ind w:left="720"/>
      <w:contextualSpacing/>
    </w:pPr>
  </w:style>
  <w:style w:type="character" w:styleId="Hypertextovprepojenie">
    <w:name w:val="Hyperlink"/>
    <w:basedOn w:val="Predvolenpsmoodseku"/>
    <w:unhideWhenUsed/>
    <w:rsid w:val="00AA63D0"/>
    <w:rPr>
      <w:color w:val="0000FF"/>
      <w:u w:val="single"/>
    </w:rPr>
  </w:style>
  <w:style w:type="paragraph" w:customStyle="1" w:styleId="Default">
    <w:name w:val="Default"/>
    <w:rsid w:val="00AA63D0"/>
    <w:pPr>
      <w:autoSpaceDE w:val="0"/>
      <w:autoSpaceDN w:val="0"/>
      <w:adjustRightInd w:val="0"/>
    </w:pPr>
    <w:rPr>
      <w:rFonts w:ascii="Times New Roman" w:eastAsia="Times New Roman" w:hAnsi="Times New Roman" w:cs="Times New Roman"/>
      <w:color w:val="000000"/>
      <w:sz w:val="24"/>
      <w:szCs w:val="24"/>
      <w:lang w:eastAsia="sk-SK"/>
    </w:rPr>
  </w:style>
  <w:style w:type="character" w:customStyle="1" w:styleId="OdsekzoznamuChar">
    <w:name w:val="Odsek zoznamu Char"/>
    <w:link w:val="Odsekzoznamu"/>
    <w:uiPriority w:val="1"/>
    <w:locked/>
    <w:rsid w:val="00AA63D0"/>
    <w:rPr>
      <w:rFonts w:ascii="Times New Roman" w:eastAsia="Times New Roman" w:hAnsi="Times New Roman" w:cs="Times New Roman"/>
      <w:sz w:val="24"/>
      <w:szCs w:val="24"/>
      <w:lang w:val="cs-CZ" w:eastAsia="cs-CZ"/>
    </w:rPr>
  </w:style>
  <w:style w:type="character" w:customStyle="1" w:styleId="new">
    <w:name w:val="new"/>
    <w:basedOn w:val="Predvolenpsmoodseku"/>
    <w:rsid w:val="00AA63D0"/>
  </w:style>
  <w:style w:type="character" w:customStyle="1" w:styleId="highlight">
    <w:name w:val="highlight"/>
    <w:basedOn w:val="Predvolenpsmoodseku"/>
    <w:rsid w:val="00AA63D0"/>
  </w:style>
  <w:style w:type="paragraph" w:styleId="Hlavika">
    <w:name w:val="header"/>
    <w:basedOn w:val="Normlny"/>
    <w:link w:val="HlavikaChar"/>
    <w:unhideWhenUsed/>
    <w:rsid w:val="00B62D08"/>
    <w:pPr>
      <w:tabs>
        <w:tab w:val="center" w:pos="4536"/>
        <w:tab w:val="right" w:pos="9072"/>
      </w:tabs>
    </w:pPr>
  </w:style>
  <w:style w:type="character" w:customStyle="1" w:styleId="HlavikaChar">
    <w:name w:val="Hlavička Char"/>
    <w:basedOn w:val="Predvolenpsmoodseku"/>
    <w:link w:val="Hlavika"/>
    <w:rsid w:val="00B62D08"/>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B62D08"/>
    <w:pPr>
      <w:tabs>
        <w:tab w:val="center" w:pos="4536"/>
        <w:tab w:val="right" w:pos="9072"/>
      </w:tabs>
    </w:pPr>
  </w:style>
  <w:style w:type="character" w:customStyle="1" w:styleId="PtaChar">
    <w:name w:val="Päta Char"/>
    <w:basedOn w:val="Predvolenpsmoodseku"/>
    <w:link w:val="Pta"/>
    <w:uiPriority w:val="99"/>
    <w:rsid w:val="00B62D0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20fZzSRInternal('17049',%20'13673292',%20'0',%20'424579',%20'424579',%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6688</Words>
  <Characters>38128</Characters>
  <Application>Microsoft Office Word</Application>
  <DocSecurity>0</DocSecurity>
  <Lines>317</Lines>
  <Paragraphs>89</Paragraphs>
  <ScaleCrop>false</ScaleCrop>
  <Company/>
  <LinksUpToDate>false</LinksUpToDate>
  <CharactersWithSpaces>44727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MaKrAn</dc:creator>
  <cp:keywords/>
  <dc:description/>
  <cp:lastModifiedBy>MaKrAn</cp:lastModifiedBy>
  <cp:revision>3</cp:revision>
  <dcterms:created xsi:type="dcterms:W3CDTF">2018-12-07T10:51:00Z</dcterms:created>
  <dcterms:modified xsi:type="dcterms:W3CDTF">2018-12-07T10:55:00Z</dcterms:modified>
</cp:coreProperties>
</file>